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7CBC5D6A" w:rsidR="002342EE" w:rsidRPr="00A62EA3" w:rsidRDefault="00487F9C" w:rsidP="002E7A7C">
      <w:pPr>
        <w:pStyle w:val="Title"/>
        <w:rPr>
          <w:rFonts w:ascii="MS Mincho" w:eastAsia="MS Mincho" w:hAnsi="MS Mincho"/>
          <w:lang w:eastAsia="ja-JP"/>
        </w:rPr>
      </w:pPr>
      <w:bookmarkStart w:id="0" w:name="_Hlk514855488"/>
      <w:bookmarkStart w:id="1" w:name="_GoBack"/>
      <w:bookmarkEnd w:id="1"/>
      <w:r w:rsidRPr="00A62EA3">
        <w:rPr>
          <w:rFonts w:ascii="MS Mincho" w:eastAsia="MS Mincho" w:hAnsi="MS Mincho"/>
          <w:lang w:eastAsia="ja-JP"/>
        </w:rPr>
        <w:t>酸素療法</w:t>
      </w:r>
    </w:p>
    <w:p w14:paraId="6063C86D" w14:textId="6F116A4B" w:rsidR="00FA0A21" w:rsidRPr="00A62EA3" w:rsidRDefault="00D94BC8" w:rsidP="00AF2B9C">
      <w:pPr>
        <w:pStyle w:val="NoSpacing"/>
        <w:rPr>
          <w:rFonts w:ascii="MS Mincho" w:eastAsia="MS Mincho" w:hAnsi="MS Mincho"/>
          <w:lang w:eastAsia="ja-JP"/>
        </w:rPr>
      </w:pPr>
      <w:bookmarkStart w:id="2" w:name="_Hlk514936415"/>
      <w:bookmarkEnd w:id="0"/>
      <w:r w:rsidRPr="00A62EA3">
        <w:rPr>
          <w:rStyle w:val="Strong"/>
          <w:rFonts w:ascii="MS Mincho" w:eastAsia="MS Mincho" w:hAnsi="MS Mincho"/>
          <w:lang w:eastAsia="ja-JP"/>
        </w:rPr>
        <w:t xml:space="preserve">ターゲットグループ: </w:t>
      </w:r>
      <w:r w:rsidR="00D305F5" w:rsidRPr="00A62EA3">
        <w:rPr>
          <w:rFonts w:ascii="MS Mincho" w:eastAsia="MS Mincho" w:hAnsi="MS Mincho"/>
          <w:lang w:eastAsia="ja-JP"/>
        </w:rPr>
        <w:t xml:space="preserve">看護学生   </w:t>
      </w:r>
      <w:r w:rsidRPr="00A62EA3">
        <w:rPr>
          <w:rStyle w:val="Strong"/>
          <w:rFonts w:ascii="MS Mincho" w:eastAsia="MS Mincho" w:hAnsi="MS Mincho"/>
          <w:lang w:eastAsia="ja-JP"/>
        </w:rPr>
        <w:t xml:space="preserve">学習者推奨人数: </w:t>
      </w:r>
      <w:r w:rsidR="00FA0A21" w:rsidRPr="00A62EA3">
        <w:rPr>
          <w:rFonts w:ascii="MS Mincho" w:eastAsia="MS Mincho" w:hAnsi="MS Mincho"/>
          <w:lang w:eastAsia="ja-JP"/>
        </w:rPr>
        <w:t>1～2 人</w:t>
      </w:r>
    </w:p>
    <w:p w14:paraId="506C84C5" w14:textId="311433BB" w:rsidR="0000739B" w:rsidRPr="00A62EA3" w:rsidRDefault="00AF2B9C" w:rsidP="00AF2B9C">
      <w:pPr>
        <w:pStyle w:val="NoSpacing"/>
        <w:rPr>
          <w:rStyle w:val="Strong"/>
          <w:rFonts w:ascii="MS Mincho" w:eastAsia="MS Mincho" w:hAnsi="MS Mincho"/>
          <w:b w:val="0"/>
          <w:lang w:eastAsia="ja-JP"/>
        </w:rPr>
      </w:pPr>
      <w:r w:rsidRPr="00A62EA3">
        <w:rPr>
          <w:rFonts w:ascii="MS Mincho" w:eastAsia="MS Mincho" w:hAnsi="MS Mincho"/>
          <w:b/>
          <w:lang w:eastAsia="ja-JP"/>
        </w:rPr>
        <w:t>シミュレーション時間:</w:t>
      </w:r>
      <w:r w:rsidRPr="00A62EA3">
        <w:rPr>
          <w:rFonts w:ascii="MS Mincho" w:eastAsia="MS Mincho" w:hAnsi="MS Mincho"/>
          <w:lang w:eastAsia="ja-JP"/>
        </w:rPr>
        <w:t xml:space="preserve"> 10 分        </w:t>
      </w:r>
      <w:r w:rsidRPr="00A62EA3">
        <w:rPr>
          <w:rStyle w:val="Strong"/>
          <w:rFonts w:ascii="MS Mincho" w:eastAsia="MS Mincho" w:hAnsi="MS Mincho"/>
          <w:lang w:eastAsia="ja-JP"/>
        </w:rPr>
        <w:t xml:space="preserve">ディブリーフィング時間: </w:t>
      </w:r>
      <w:r w:rsidRPr="00A62EA3">
        <w:rPr>
          <w:rStyle w:val="Strong"/>
          <w:rFonts w:ascii="MS Mincho" w:eastAsia="MS Mincho" w:hAnsi="MS Mincho"/>
          <w:b w:val="0"/>
          <w:lang w:eastAsia="ja-JP"/>
        </w:rPr>
        <w:t>20 分</w:t>
      </w:r>
    </w:p>
    <w:p w14:paraId="5C0E579E" w14:textId="1DF337D9" w:rsidR="008152E6" w:rsidRPr="00A62EA3" w:rsidRDefault="00A247A9" w:rsidP="007D499C">
      <w:pPr>
        <w:pStyle w:val="Heading1"/>
        <w:rPr>
          <w:rFonts w:ascii="MS Mincho" w:eastAsia="MS Mincho" w:hAnsi="MS Mincho"/>
          <w:lang w:eastAsia="ja-JP"/>
        </w:rPr>
      </w:pPr>
      <w:r w:rsidRPr="00A62EA3">
        <w:rPr>
          <w:rFonts w:ascii="MS Mincho" w:eastAsia="MS Mincho" w:hAnsi="MS Mincho"/>
          <w:lang w:eastAsia="ja-JP"/>
        </w:rPr>
        <w:t>カリキュラムの情報</w:t>
      </w:r>
    </w:p>
    <w:p w14:paraId="06CD16DD" w14:textId="5CFD6D01" w:rsidR="00D94BC8" w:rsidRPr="00A62EA3" w:rsidRDefault="00D94BC8" w:rsidP="007D499C">
      <w:pPr>
        <w:pStyle w:val="Heading2"/>
        <w:rPr>
          <w:rFonts w:ascii="MS Mincho" w:eastAsia="MS Mincho" w:hAnsi="MS Mincho"/>
          <w:lang w:eastAsia="ja-JP"/>
        </w:rPr>
      </w:pPr>
      <w:r w:rsidRPr="00A62EA3">
        <w:rPr>
          <w:rFonts w:ascii="MS Mincho" w:eastAsia="MS Mincho" w:hAnsi="MS Mincho"/>
          <w:lang w:eastAsia="ja-JP"/>
        </w:rPr>
        <w:t>学習目的</w:t>
      </w:r>
    </w:p>
    <w:p w14:paraId="04F2C3B4" w14:textId="6C61972F" w:rsidR="00134B3F" w:rsidRPr="00A62EA3" w:rsidRDefault="00F827B7" w:rsidP="002D7DE9">
      <w:pPr>
        <w:rPr>
          <w:rStyle w:val="Strong"/>
          <w:rFonts w:ascii="MS Mincho" w:eastAsia="MS Mincho" w:hAnsi="MS Mincho"/>
          <w:b w:val="0"/>
          <w:lang w:eastAsia="ja-JP"/>
        </w:rPr>
      </w:pPr>
      <w:r w:rsidRPr="00A62EA3">
        <w:rPr>
          <w:rStyle w:val="Strong"/>
          <w:rFonts w:ascii="MS Mincho" w:eastAsia="MS Mincho" w:hAnsi="MS Mincho"/>
          <w:b w:val="0"/>
          <w:lang w:eastAsia="ja-JP"/>
        </w:rPr>
        <w:t>シミュレーションとディブリーフィングセッションが完了すると、学習者は以下を行うことができるようになります：</w:t>
      </w:r>
    </w:p>
    <w:bookmarkEnd w:id="2"/>
    <w:p w14:paraId="23309F2D" w14:textId="77777777" w:rsidR="00DC0B3B" w:rsidRPr="00A62EA3" w:rsidRDefault="00DC0B3B" w:rsidP="00DC0B3B">
      <w:pPr>
        <w:pStyle w:val="NoSpacing"/>
        <w:numPr>
          <w:ilvl w:val="0"/>
          <w:numId w:val="21"/>
        </w:numPr>
        <w:rPr>
          <w:rFonts w:ascii="MS Mincho" w:eastAsia="MS Mincho" w:hAnsi="MS Mincho"/>
          <w:lang w:eastAsia="ja-JP"/>
        </w:rPr>
      </w:pPr>
      <w:r w:rsidRPr="00A62EA3">
        <w:rPr>
          <w:rFonts w:ascii="MS Mincho" w:eastAsia="MS Mincho" w:hAnsi="MS Mincho"/>
          <w:lang w:eastAsia="ja-JP"/>
        </w:rPr>
        <w:t>呼吸に焦点を絞った評価の実施</w:t>
      </w:r>
    </w:p>
    <w:p w14:paraId="1B5744DC" w14:textId="77777777" w:rsidR="00DC0B3B" w:rsidRPr="00A62EA3" w:rsidRDefault="00DC0B3B" w:rsidP="00DC0B3B">
      <w:pPr>
        <w:pStyle w:val="NoSpacing"/>
        <w:numPr>
          <w:ilvl w:val="0"/>
          <w:numId w:val="21"/>
        </w:numPr>
        <w:rPr>
          <w:rFonts w:ascii="MS Mincho" w:eastAsia="MS Mincho" w:hAnsi="MS Mincho"/>
          <w:lang w:eastAsia="ja-JP"/>
        </w:rPr>
      </w:pPr>
      <w:r w:rsidRPr="00A62EA3">
        <w:rPr>
          <w:rFonts w:ascii="MS Mincho" w:eastAsia="MS Mincho" w:hAnsi="MS Mincho"/>
          <w:lang w:eastAsia="ja-JP"/>
        </w:rPr>
        <w:t>酸素投与量増加の必要性の認識</w:t>
      </w:r>
    </w:p>
    <w:p w14:paraId="7DF978A5" w14:textId="76F1D5B7" w:rsidR="00DC0B3B" w:rsidRPr="00A62EA3" w:rsidRDefault="00DC0B3B" w:rsidP="00DC0B3B">
      <w:pPr>
        <w:pStyle w:val="NoSpacing"/>
        <w:numPr>
          <w:ilvl w:val="0"/>
          <w:numId w:val="21"/>
        </w:numPr>
        <w:rPr>
          <w:rFonts w:ascii="MS Mincho" w:eastAsia="MS Mincho" w:hAnsi="MS Mincho"/>
          <w:lang w:eastAsia="ja-JP"/>
        </w:rPr>
      </w:pPr>
      <w:r w:rsidRPr="00A62EA3">
        <w:rPr>
          <w:rFonts w:ascii="MS Mincho" w:eastAsia="MS Mincho" w:hAnsi="MS Mincho"/>
          <w:lang w:eastAsia="ja-JP"/>
        </w:rPr>
        <w:t>酸素投与の正しい技術の提示</w:t>
      </w:r>
    </w:p>
    <w:p w14:paraId="66965224" w14:textId="3F4F3BC4" w:rsidR="00DC0B3B" w:rsidRPr="00A62EA3" w:rsidRDefault="00DC0B3B" w:rsidP="00DC0B3B">
      <w:pPr>
        <w:pStyle w:val="NoSpacing"/>
        <w:numPr>
          <w:ilvl w:val="0"/>
          <w:numId w:val="21"/>
        </w:numPr>
        <w:rPr>
          <w:rFonts w:ascii="MS Mincho" w:eastAsia="MS Mincho" w:hAnsi="MS Mincho"/>
          <w:lang w:eastAsia="ja-JP"/>
        </w:rPr>
      </w:pPr>
      <w:r w:rsidRPr="00A62EA3">
        <w:rPr>
          <w:rFonts w:ascii="MS Mincho" w:eastAsia="MS Mincho" w:hAnsi="MS Mincho"/>
          <w:lang w:eastAsia="ja-JP"/>
        </w:rPr>
        <w:t>適切なコミュニケーション方法による患者への手技の説明</w:t>
      </w:r>
    </w:p>
    <w:p w14:paraId="68CA090E" w14:textId="2FDA2731" w:rsidR="00DE0381" w:rsidRPr="00A62EA3" w:rsidRDefault="00DC0B3B" w:rsidP="00DC0B3B">
      <w:pPr>
        <w:pStyle w:val="NoSpacing"/>
        <w:numPr>
          <w:ilvl w:val="0"/>
          <w:numId w:val="21"/>
        </w:numPr>
        <w:rPr>
          <w:rFonts w:ascii="MS Mincho" w:eastAsia="MS Mincho" w:hAnsi="MS Mincho"/>
          <w:szCs w:val="22"/>
          <w:lang w:eastAsia="ja-JP"/>
        </w:rPr>
      </w:pPr>
      <w:r w:rsidRPr="00A62EA3">
        <w:rPr>
          <w:rFonts w:ascii="MS Mincho" w:eastAsia="MS Mincho" w:hAnsi="MS Mincho"/>
          <w:lang w:eastAsia="ja-JP"/>
        </w:rPr>
        <w:t>患者の予後の適切な評価</w:t>
      </w:r>
    </w:p>
    <w:p w14:paraId="22A8BB24" w14:textId="2B7D7154" w:rsidR="00D94BC8" w:rsidRPr="00A62EA3" w:rsidRDefault="00D94BC8" w:rsidP="007D499C">
      <w:pPr>
        <w:pStyle w:val="Heading2"/>
        <w:rPr>
          <w:rFonts w:ascii="MS Mincho" w:eastAsia="MS Mincho" w:hAnsi="MS Mincho"/>
          <w:lang w:eastAsia="ja-JP"/>
        </w:rPr>
      </w:pPr>
      <w:r w:rsidRPr="00A62EA3">
        <w:rPr>
          <w:rFonts w:ascii="MS Mincho" w:eastAsia="MS Mincho" w:hAnsi="MS Mincho"/>
          <w:lang w:eastAsia="ja-JP"/>
        </w:rPr>
        <w:t>シナリオの概要</w:t>
      </w:r>
    </w:p>
    <w:p w14:paraId="0391ED2F" w14:textId="1FEB7DB2" w:rsidR="00DC0B3B" w:rsidRPr="00A62EA3" w:rsidRDefault="00DC0B3B" w:rsidP="00DC0B3B">
      <w:pPr>
        <w:rPr>
          <w:rFonts w:ascii="MS Mincho" w:eastAsia="MS Mincho" w:hAnsi="MS Mincho"/>
          <w:lang w:eastAsia="ja-JP"/>
        </w:rPr>
      </w:pPr>
      <w:r w:rsidRPr="00A62EA3">
        <w:rPr>
          <w:rFonts w:ascii="MS Mincho" w:eastAsia="MS Mincho" w:hAnsi="MS Mincho"/>
          <w:lang w:eastAsia="ja-JP"/>
        </w:rPr>
        <w:t>このシナリオでは、81 歳の女性患者が内科病棟に入院しています。この患者は、肺炎の治療のため昨日入院しました。微熱があり、中程度の呼吸困難の症状があります。学習者には、呼吸に焦点を絞った評価を実施し、酸素飽和度の低下を認識し、適切なコミュニケーション方法により患者に手技を説明し、酸素流量を適切に調節することが求められます。</w:t>
      </w:r>
    </w:p>
    <w:p w14:paraId="6C4B9AC5" w14:textId="4901A9D4" w:rsidR="002361C5" w:rsidRPr="00A62EA3" w:rsidRDefault="00DC0B3B" w:rsidP="00DC0B3B">
      <w:pPr>
        <w:rPr>
          <w:rFonts w:ascii="MS Mincho" w:eastAsia="MS Mincho" w:hAnsi="MS Mincho"/>
          <w:lang w:eastAsia="ja-JP"/>
        </w:rPr>
      </w:pPr>
      <w:r w:rsidRPr="00A62EA3">
        <w:rPr>
          <w:rFonts w:ascii="MS Mincho" w:eastAsia="MS Mincho" w:hAnsi="MS Mincho"/>
          <w:lang w:eastAsia="ja-JP"/>
        </w:rPr>
        <w:t>酸素流量が増え、ベッドの頭側を高くして標準的な半座位にすると、バイタルサインは安定します。</w:t>
      </w:r>
    </w:p>
    <w:p w14:paraId="55F47299" w14:textId="25709D34" w:rsidR="00285017" w:rsidRPr="00A62EA3" w:rsidRDefault="00285017" w:rsidP="002E7A7C">
      <w:pPr>
        <w:pStyle w:val="Heading2"/>
        <w:rPr>
          <w:rFonts w:ascii="MS Mincho" w:eastAsia="MS Mincho" w:hAnsi="MS Mincho"/>
          <w:lang w:eastAsia="ja-JP"/>
        </w:rPr>
      </w:pPr>
      <w:r w:rsidRPr="00A62EA3">
        <w:rPr>
          <w:rFonts w:ascii="MS Mincho" w:eastAsia="MS Mincho" w:hAnsi="MS Mincho"/>
          <w:lang w:eastAsia="ja-JP"/>
        </w:rPr>
        <w:t>ディブリーフィング</w:t>
      </w:r>
    </w:p>
    <w:p w14:paraId="0C0C9B11" w14:textId="4758CB59" w:rsidR="00DE2468" w:rsidRPr="00A62EA3" w:rsidRDefault="00285017" w:rsidP="009F4011">
      <w:pPr>
        <w:rPr>
          <w:rFonts w:ascii="MS Mincho" w:eastAsia="MS Mincho" w:hAnsi="MS Mincho"/>
          <w:lang w:eastAsia="ja-JP"/>
        </w:rPr>
      </w:pPr>
      <w:bookmarkStart w:id="3" w:name="_Hlk515357154"/>
      <w:r w:rsidRPr="00A62EA3">
        <w:rPr>
          <w:rFonts w:ascii="MS Mincho" w:eastAsia="MS Mincho" w:hAnsi="MS Mincho"/>
          <w:lang w:eastAsia="ja-JP"/>
        </w:rPr>
        <w:t>シミュレーションが終了したら、ファシリテーター主導のディブリーフィングを実施し学習目的に関連するトピックについて討議することが推奨されます。ディブリーフィング時の質問例については Session Viewer のイベントログをご覧ください。考えられる討議の主要ポイントは次の通りです：</w:t>
      </w:r>
    </w:p>
    <w:p w14:paraId="67BCFE9B" w14:textId="2C0398BB" w:rsidR="005604CC" w:rsidRPr="00A62EA3" w:rsidRDefault="005604CC" w:rsidP="00683FA8">
      <w:pPr>
        <w:pStyle w:val="ListParagraph"/>
        <w:numPr>
          <w:ilvl w:val="0"/>
          <w:numId w:val="23"/>
        </w:numPr>
        <w:rPr>
          <w:rFonts w:ascii="MS Mincho" w:eastAsia="MS Mincho" w:hAnsi="MS Mincho"/>
          <w:lang w:eastAsia="ja-JP"/>
        </w:rPr>
      </w:pPr>
      <w:r w:rsidRPr="00A62EA3">
        <w:rPr>
          <w:rFonts w:ascii="MS Mincho" w:eastAsia="MS Mincho" w:hAnsi="MS Mincho"/>
          <w:szCs w:val="22"/>
          <w:lang w:eastAsia="ja-JP"/>
        </w:rPr>
        <w:t>呼吸器</w:t>
      </w:r>
      <w:r w:rsidRPr="00A62EA3">
        <w:rPr>
          <w:rFonts w:ascii="MS Mincho" w:eastAsia="MS Mincho" w:hAnsi="MS Mincho"/>
          <w:lang w:eastAsia="ja-JP"/>
        </w:rPr>
        <w:t>系</w:t>
      </w:r>
      <w:r w:rsidRPr="00A62EA3">
        <w:rPr>
          <w:rFonts w:ascii="MS Mincho" w:eastAsia="MS Mincho" w:hAnsi="MS Mincho"/>
          <w:szCs w:val="22"/>
          <w:lang w:eastAsia="ja-JP"/>
        </w:rPr>
        <w:t>に焦点を絞った評価の実施</w:t>
      </w:r>
    </w:p>
    <w:p w14:paraId="18B0F358" w14:textId="4D3414BE" w:rsidR="00683FA8" w:rsidRPr="00A62EA3" w:rsidRDefault="00EF7E80" w:rsidP="00683FA8">
      <w:pPr>
        <w:pStyle w:val="ListParagraph"/>
        <w:numPr>
          <w:ilvl w:val="0"/>
          <w:numId w:val="23"/>
        </w:numPr>
        <w:rPr>
          <w:rFonts w:ascii="MS Mincho" w:eastAsia="MS Mincho" w:hAnsi="MS Mincho"/>
        </w:rPr>
      </w:pPr>
      <w:proofErr w:type="spellStart"/>
      <w:r w:rsidRPr="00A62EA3">
        <w:rPr>
          <w:rFonts w:ascii="MS Mincho" w:eastAsia="MS Mincho" w:hAnsi="MS Mincho"/>
        </w:rPr>
        <w:t>酸素療法の管理</w:t>
      </w:r>
      <w:proofErr w:type="spellEnd"/>
    </w:p>
    <w:p w14:paraId="4F2B32C6" w14:textId="37649343" w:rsidR="00E543A5" w:rsidRPr="00A62EA3" w:rsidRDefault="00EF7E80" w:rsidP="00683FA8">
      <w:pPr>
        <w:pStyle w:val="ListParagraph"/>
        <w:numPr>
          <w:ilvl w:val="0"/>
          <w:numId w:val="23"/>
        </w:numPr>
        <w:rPr>
          <w:rFonts w:ascii="MS Mincho" w:eastAsia="MS Mincho" w:hAnsi="MS Mincho"/>
          <w:lang w:eastAsia="ja-JP"/>
        </w:rPr>
      </w:pPr>
      <w:r w:rsidRPr="00A62EA3">
        <w:rPr>
          <w:rFonts w:ascii="MS Mincho" w:eastAsia="MS Mincho" w:hAnsi="MS Mincho"/>
          <w:lang w:eastAsia="ja-JP"/>
        </w:rPr>
        <w:t>患者とのコミュニケーション</w:t>
      </w:r>
    </w:p>
    <w:p w14:paraId="21066463" w14:textId="5863EE62" w:rsidR="009B10CD" w:rsidRPr="00A62EA3" w:rsidRDefault="009B10CD" w:rsidP="002E7A7C">
      <w:pPr>
        <w:pStyle w:val="Heading2"/>
        <w:rPr>
          <w:rFonts w:ascii="MS Mincho" w:eastAsia="MS Mincho" w:hAnsi="MS Mincho"/>
        </w:rPr>
      </w:pPr>
      <w:bookmarkStart w:id="4" w:name="_Hlk514937051"/>
      <w:bookmarkEnd w:id="3"/>
      <w:proofErr w:type="spellStart"/>
      <w:r w:rsidRPr="00A62EA3">
        <w:rPr>
          <w:rFonts w:ascii="MS Mincho" w:eastAsia="MS Mincho" w:hAnsi="MS Mincho"/>
        </w:rPr>
        <w:t>参考文献</w:t>
      </w:r>
      <w:proofErr w:type="spellEnd"/>
    </w:p>
    <w:bookmarkEnd w:id="4"/>
    <w:p w14:paraId="57415349" w14:textId="554E5A06" w:rsidR="00F5222D" w:rsidRPr="00A62EA3" w:rsidRDefault="00F5222D" w:rsidP="00F5222D">
      <w:pPr>
        <w:rPr>
          <w:rFonts w:ascii="MS Mincho" w:eastAsia="MS Mincho" w:hAnsi="MS Mincho"/>
          <w:lang w:eastAsia="ja-JP"/>
        </w:rPr>
      </w:pPr>
      <w:r w:rsidRPr="00A62EA3">
        <w:rPr>
          <w:rFonts w:ascii="MS Mincho" w:eastAsia="MS Mincho" w:hAnsi="MS Mincho"/>
        </w:rPr>
        <w:t xml:space="preserve">Gamache J, Harrington A, </w:t>
      </w:r>
      <w:proofErr w:type="spellStart"/>
      <w:r w:rsidRPr="00A62EA3">
        <w:rPr>
          <w:rFonts w:ascii="MS Mincho" w:eastAsia="MS Mincho" w:hAnsi="MS Mincho"/>
        </w:rPr>
        <w:t>Kamangar</w:t>
      </w:r>
      <w:proofErr w:type="spellEnd"/>
      <w:r w:rsidRPr="00A62EA3">
        <w:rPr>
          <w:rFonts w:ascii="MS Mincho" w:eastAsia="MS Mincho" w:hAnsi="MS Mincho"/>
        </w:rPr>
        <w:t xml:space="preserve"> N. </w:t>
      </w:r>
      <w:r w:rsidRPr="00A62EA3">
        <w:rPr>
          <w:rFonts w:ascii="MS Mincho" w:eastAsia="MS Mincho" w:hAnsi="MS Mincho"/>
          <w:i/>
        </w:rPr>
        <w:t>Bacterial Pneumonia Treatment &amp; Management.</w:t>
      </w:r>
      <w:r w:rsidRPr="00A62EA3">
        <w:rPr>
          <w:rFonts w:ascii="MS Mincho" w:eastAsia="MS Mincho" w:hAnsi="MS Mincho"/>
        </w:rPr>
        <w:t xml:space="preserve"> </w:t>
      </w:r>
      <w:r w:rsidRPr="00A62EA3">
        <w:rPr>
          <w:rFonts w:ascii="MS Mincho" w:eastAsia="MS Mincho" w:hAnsi="MS Mincho"/>
          <w:lang w:eastAsia="ja-JP"/>
        </w:rPr>
        <w:t xml:space="preserve">Medscape.com. 2017. </w:t>
      </w:r>
      <w:hyperlink r:id="rId8" w:history="1">
        <w:r w:rsidRPr="00A62EA3">
          <w:rPr>
            <w:rStyle w:val="Hyperlink"/>
            <w:rFonts w:ascii="MS Mincho" w:eastAsia="MS Mincho" w:hAnsi="MS Mincho"/>
            <w:lang w:eastAsia="ja-JP"/>
          </w:rPr>
          <w:t>https://emedicine.medscape.com/article/300157-treatment</w:t>
        </w:r>
      </w:hyperlink>
      <w:r w:rsidRPr="00A62EA3">
        <w:rPr>
          <w:rFonts w:ascii="MS Mincho" w:eastAsia="MS Mincho" w:hAnsi="MS Mincho"/>
          <w:lang w:eastAsia="ja-JP"/>
        </w:rPr>
        <w:t xml:space="preserve"> でご覧ください。</w:t>
      </w:r>
    </w:p>
    <w:p w14:paraId="33C89024" w14:textId="0024F63C" w:rsidR="007156E9" w:rsidRPr="00A62EA3" w:rsidRDefault="00F5222D" w:rsidP="00F5222D">
      <w:pPr>
        <w:rPr>
          <w:rStyle w:val="Strong"/>
          <w:rFonts w:ascii="MS Mincho" w:eastAsia="MS Mincho" w:hAnsi="MS Mincho"/>
          <w:sz w:val="28"/>
          <w:szCs w:val="28"/>
        </w:rPr>
      </w:pPr>
      <w:r w:rsidRPr="00A62EA3">
        <w:rPr>
          <w:rFonts w:ascii="MS Mincho" w:eastAsia="MS Mincho" w:hAnsi="MS Mincho"/>
          <w:lang w:val="da-DK"/>
        </w:rPr>
        <w:t xml:space="preserve">Zhang Y, Fang C, Dong BR, et al. </w:t>
      </w:r>
      <w:r w:rsidRPr="00A62EA3">
        <w:rPr>
          <w:rFonts w:ascii="MS Mincho" w:eastAsia="MS Mincho" w:hAnsi="MS Mincho"/>
          <w:i/>
        </w:rPr>
        <w:t>Oxygen therapy for pneumonia in adults.</w:t>
      </w:r>
      <w:r w:rsidRPr="00A62EA3">
        <w:rPr>
          <w:rFonts w:ascii="MS Mincho" w:eastAsia="MS Mincho" w:hAnsi="MS Mincho"/>
        </w:rPr>
        <w:t xml:space="preserve"> Cochrane Database of Systematic Reviews 2012, Issue 3. Art. No.: CD006607. </w:t>
      </w:r>
      <w:proofErr w:type="spellStart"/>
      <w:r w:rsidRPr="00A62EA3">
        <w:rPr>
          <w:rFonts w:ascii="MS Mincho" w:eastAsia="MS Mincho" w:hAnsi="MS Mincho"/>
        </w:rPr>
        <w:t>doi</w:t>
      </w:r>
      <w:proofErr w:type="spellEnd"/>
      <w:r w:rsidRPr="00A62EA3">
        <w:rPr>
          <w:rFonts w:ascii="MS Mincho" w:eastAsia="MS Mincho" w:hAnsi="MS Mincho"/>
        </w:rPr>
        <w:t xml:space="preserve">: 10.1002/14651858.CD006607.pub4. </w:t>
      </w:r>
      <w:r w:rsidR="007156E9" w:rsidRPr="00A62EA3">
        <w:rPr>
          <w:rStyle w:val="Strong"/>
          <w:rFonts w:ascii="MS Mincho" w:eastAsia="MS Mincho" w:hAnsi="MS Mincho"/>
          <w:sz w:val="28"/>
          <w:szCs w:val="28"/>
        </w:rPr>
        <w:br w:type="page"/>
      </w:r>
    </w:p>
    <w:p w14:paraId="76342F5E" w14:textId="769E58FB" w:rsidR="00B465AC" w:rsidRPr="00A62EA3" w:rsidRDefault="00E01530" w:rsidP="00B4107C">
      <w:pPr>
        <w:pStyle w:val="Heading1"/>
        <w:rPr>
          <w:rFonts w:ascii="MS Mincho" w:eastAsia="MS Mincho" w:hAnsi="MS Mincho"/>
          <w:lang w:eastAsia="ja-JP"/>
        </w:rPr>
      </w:pPr>
      <w:r w:rsidRPr="00A62EA3">
        <w:rPr>
          <w:rFonts w:ascii="MS Mincho" w:eastAsia="MS Mincho" w:hAnsi="MS Mincho"/>
          <w:lang w:eastAsia="ja-JP"/>
        </w:rPr>
        <w:t>セットアップと準備</w:t>
      </w:r>
    </w:p>
    <w:p w14:paraId="0C592328" w14:textId="6C580F3A" w:rsidR="00D94BC8" w:rsidRPr="00A62EA3" w:rsidRDefault="00D94BC8" w:rsidP="00B4107C">
      <w:pPr>
        <w:pStyle w:val="Heading2"/>
        <w:rPr>
          <w:rFonts w:ascii="MS Mincho" w:eastAsia="MS Mincho" w:hAnsi="MS Mincho"/>
          <w:lang w:eastAsia="ja-JP"/>
        </w:rPr>
      </w:pPr>
      <w:r w:rsidRPr="00A62EA3">
        <w:rPr>
          <w:rFonts w:ascii="MS Mincho" w:eastAsia="MS Mincho" w:hAnsi="MS Mincho"/>
          <w:lang w:eastAsia="ja-JP"/>
        </w:rPr>
        <w:t>物品</w:t>
      </w:r>
    </w:p>
    <w:p w14:paraId="77CE5E96" w14:textId="28025E32" w:rsidR="00E56BF6" w:rsidRPr="00A62EA3" w:rsidRDefault="00E56BF6" w:rsidP="00B625BA">
      <w:pPr>
        <w:rPr>
          <w:rFonts w:ascii="MS Mincho" w:eastAsia="MS Mincho" w:hAnsi="MS Mincho"/>
          <w:sz w:val="2"/>
          <w:szCs w:val="2"/>
          <w:lang w:eastAsia="ja-JP"/>
        </w:rPr>
        <w:sectPr w:rsidR="00E56BF6" w:rsidRPr="00A62EA3" w:rsidSect="00A64199">
          <w:headerReference w:type="default" r:id="rId9"/>
          <w:footerReference w:type="default" r:id="rId10"/>
          <w:pgSz w:w="11906" w:h="16838"/>
          <w:pgMar w:top="1701" w:right="1134" w:bottom="1701" w:left="1134" w:header="708" w:footer="708" w:gutter="0"/>
          <w:cols w:space="708"/>
          <w:docGrid w:linePitch="360"/>
        </w:sectPr>
      </w:pPr>
    </w:p>
    <w:p w14:paraId="379DA120" w14:textId="77777777" w:rsidR="00AF4A03" w:rsidRPr="00A62EA3" w:rsidRDefault="00AF4A03" w:rsidP="00AF4A03">
      <w:pPr>
        <w:pStyle w:val="NoSpacing"/>
        <w:numPr>
          <w:ilvl w:val="0"/>
          <w:numId w:val="10"/>
        </w:numPr>
        <w:rPr>
          <w:rFonts w:ascii="MS Mincho" w:eastAsia="MS Mincho" w:hAnsi="MS Mincho"/>
          <w:szCs w:val="22"/>
        </w:rPr>
      </w:pPr>
      <w:proofErr w:type="spellStart"/>
      <w:r w:rsidRPr="00A62EA3">
        <w:rPr>
          <w:rFonts w:ascii="MS Mincho" w:eastAsia="MS Mincho" w:hAnsi="MS Mincho"/>
          <w:szCs w:val="22"/>
        </w:rPr>
        <w:t>血圧計カフ</w:t>
      </w:r>
      <w:proofErr w:type="spellEnd"/>
    </w:p>
    <w:p w14:paraId="353B1EF2" w14:textId="77777777" w:rsidR="00AF4A03" w:rsidRPr="00A62EA3" w:rsidRDefault="00AF4A03" w:rsidP="00AF4A03">
      <w:pPr>
        <w:pStyle w:val="NoSpacing"/>
        <w:numPr>
          <w:ilvl w:val="0"/>
          <w:numId w:val="10"/>
        </w:numPr>
        <w:rPr>
          <w:rFonts w:ascii="MS Mincho" w:eastAsia="MS Mincho" w:hAnsi="MS Mincho"/>
          <w:szCs w:val="22"/>
          <w:lang w:eastAsia="ja-JP"/>
        </w:rPr>
      </w:pPr>
      <w:r w:rsidRPr="00A62EA3">
        <w:rPr>
          <w:rFonts w:ascii="MS Mincho" w:eastAsia="MS Mincho" w:hAnsi="MS Mincho"/>
          <w:szCs w:val="22"/>
          <w:lang w:eastAsia="ja-JP"/>
        </w:rPr>
        <w:t>インセンティブ・スパイロメーター</w:t>
      </w:r>
    </w:p>
    <w:p w14:paraId="381EE6FB" w14:textId="77777777" w:rsidR="00AF4A03" w:rsidRPr="00A62EA3" w:rsidRDefault="00AF4A03" w:rsidP="00AF4A03">
      <w:pPr>
        <w:pStyle w:val="NoSpacing"/>
        <w:numPr>
          <w:ilvl w:val="0"/>
          <w:numId w:val="10"/>
        </w:numPr>
        <w:rPr>
          <w:rFonts w:ascii="MS Mincho" w:eastAsia="MS Mincho" w:hAnsi="MS Mincho"/>
          <w:szCs w:val="22"/>
          <w:lang w:eastAsia="ja-JP"/>
        </w:rPr>
      </w:pPr>
      <w:r w:rsidRPr="00A62EA3">
        <w:rPr>
          <w:rFonts w:ascii="MS Mincho" w:eastAsia="MS Mincho" w:hAnsi="MS Mincho"/>
          <w:szCs w:val="22"/>
          <w:lang w:eastAsia="ja-JP"/>
        </w:rPr>
        <w:t>IV 生食ロック (22 g 未満)</w:t>
      </w:r>
    </w:p>
    <w:p w14:paraId="14900673" w14:textId="77777777" w:rsidR="00AF4A03" w:rsidRPr="00A62EA3" w:rsidRDefault="00AF4A03" w:rsidP="00AF4A03">
      <w:pPr>
        <w:pStyle w:val="NoSpacing"/>
        <w:numPr>
          <w:ilvl w:val="0"/>
          <w:numId w:val="10"/>
        </w:numPr>
        <w:rPr>
          <w:rFonts w:ascii="MS Mincho" w:eastAsia="MS Mincho" w:hAnsi="MS Mincho"/>
          <w:szCs w:val="22"/>
        </w:rPr>
      </w:pPr>
      <w:proofErr w:type="spellStart"/>
      <w:r w:rsidRPr="00A62EA3">
        <w:rPr>
          <w:rFonts w:ascii="MS Mincho" w:eastAsia="MS Mincho" w:hAnsi="MS Mincho"/>
          <w:szCs w:val="22"/>
        </w:rPr>
        <w:t>酸素流量計</w:t>
      </w:r>
      <w:proofErr w:type="spellEnd"/>
    </w:p>
    <w:p w14:paraId="74542664" w14:textId="77777777" w:rsidR="00AF4A03" w:rsidRPr="00A62EA3" w:rsidRDefault="00AF4A03" w:rsidP="00AF4A03">
      <w:pPr>
        <w:pStyle w:val="NoSpacing"/>
        <w:numPr>
          <w:ilvl w:val="0"/>
          <w:numId w:val="10"/>
        </w:numPr>
        <w:rPr>
          <w:rFonts w:ascii="MS Mincho" w:eastAsia="MS Mincho" w:hAnsi="MS Mincho"/>
          <w:szCs w:val="22"/>
        </w:rPr>
      </w:pPr>
      <w:proofErr w:type="spellStart"/>
      <w:r w:rsidRPr="00A62EA3">
        <w:rPr>
          <w:rFonts w:ascii="MS Mincho" w:eastAsia="MS Mincho" w:hAnsi="MS Mincho"/>
          <w:szCs w:val="22"/>
        </w:rPr>
        <w:t>酸素供給源</w:t>
      </w:r>
      <w:proofErr w:type="spellEnd"/>
    </w:p>
    <w:p w14:paraId="5B51C882" w14:textId="77777777" w:rsidR="00AF4A03" w:rsidRPr="00A62EA3" w:rsidRDefault="00AF4A03" w:rsidP="00AF4A03">
      <w:pPr>
        <w:pStyle w:val="NoSpacing"/>
        <w:numPr>
          <w:ilvl w:val="0"/>
          <w:numId w:val="10"/>
        </w:numPr>
        <w:rPr>
          <w:rFonts w:ascii="MS Mincho" w:eastAsia="MS Mincho" w:hAnsi="MS Mincho"/>
          <w:szCs w:val="22"/>
        </w:rPr>
      </w:pPr>
      <w:proofErr w:type="spellStart"/>
      <w:r w:rsidRPr="00A62EA3">
        <w:rPr>
          <w:rFonts w:ascii="MS Mincho" w:eastAsia="MS Mincho" w:hAnsi="MS Mincho"/>
          <w:szCs w:val="22"/>
        </w:rPr>
        <w:t>鼻腔カニューレ</w:t>
      </w:r>
      <w:proofErr w:type="spellEnd"/>
    </w:p>
    <w:p w14:paraId="6B85F891" w14:textId="77777777" w:rsidR="00AF4A03" w:rsidRPr="00A62EA3" w:rsidRDefault="00AF4A03" w:rsidP="00AF4A03">
      <w:pPr>
        <w:pStyle w:val="NoSpacing"/>
        <w:numPr>
          <w:ilvl w:val="0"/>
          <w:numId w:val="10"/>
        </w:numPr>
        <w:rPr>
          <w:rFonts w:ascii="MS Mincho" w:eastAsia="MS Mincho" w:hAnsi="MS Mincho"/>
          <w:szCs w:val="22"/>
        </w:rPr>
      </w:pPr>
      <w:proofErr w:type="spellStart"/>
      <w:r w:rsidRPr="00A62EA3">
        <w:rPr>
          <w:rFonts w:ascii="MS Mincho" w:eastAsia="MS Mincho" w:hAnsi="MS Mincho"/>
          <w:szCs w:val="22"/>
        </w:rPr>
        <w:t>患者衣</w:t>
      </w:r>
      <w:proofErr w:type="spellEnd"/>
    </w:p>
    <w:p w14:paraId="0D9DCE9C" w14:textId="77777777" w:rsidR="00AF4A03" w:rsidRPr="00A62EA3" w:rsidRDefault="00AF4A03" w:rsidP="00AF4A03">
      <w:pPr>
        <w:pStyle w:val="NoSpacing"/>
        <w:numPr>
          <w:ilvl w:val="0"/>
          <w:numId w:val="10"/>
        </w:numPr>
        <w:rPr>
          <w:rFonts w:ascii="MS Mincho" w:eastAsia="MS Mincho" w:hAnsi="MS Mincho"/>
          <w:szCs w:val="22"/>
          <w:lang w:eastAsia="ja-JP"/>
        </w:rPr>
      </w:pPr>
      <w:r w:rsidRPr="00A62EA3">
        <w:rPr>
          <w:rFonts w:ascii="MS Mincho" w:eastAsia="MS Mincho" w:hAnsi="MS Mincho"/>
          <w:szCs w:val="22"/>
          <w:lang w:eastAsia="ja-JP"/>
        </w:rPr>
        <w:t>氏名と生年月日が記載された患者 ID</w:t>
      </w:r>
    </w:p>
    <w:p w14:paraId="7A0BFAEE" w14:textId="77777777" w:rsidR="00AF4A03" w:rsidRPr="00A62EA3" w:rsidRDefault="00AF4A03" w:rsidP="00AF4A03">
      <w:pPr>
        <w:pStyle w:val="NoSpacing"/>
        <w:numPr>
          <w:ilvl w:val="0"/>
          <w:numId w:val="10"/>
        </w:numPr>
        <w:rPr>
          <w:rFonts w:ascii="MS Mincho" w:eastAsia="MS Mincho" w:hAnsi="MS Mincho"/>
          <w:szCs w:val="22"/>
        </w:rPr>
      </w:pPr>
      <w:proofErr w:type="spellStart"/>
      <w:r w:rsidRPr="00A62EA3">
        <w:rPr>
          <w:rFonts w:ascii="MS Mincho" w:eastAsia="MS Mincho" w:hAnsi="MS Mincho"/>
          <w:szCs w:val="22"/>
        </w:rPr>
        <w:t>患者モニタ</w:t>
      </w:r>
      <w:proofErr w:type="spellEnd"/>
    </w:p>
    <w:p w14:paraId="38A66882" w14:textId="77777777" w:rsidR="00AF4A03" w:rsidRPr="00A62EA3" w:rsidRDefault="00AF4A03" w:rsidP="00AF4A03">
      <w:pPr>
        <w:pStyle w:val="NoSpacing"/>
        <w:numPr>
          <w:ilvl w:val="0"/>
          <w:numId w:val="10"/>
        </w:numPr>
        <w:rPr>
          <w:rFonts w:ascii="MS Mincho" w:eastAsia="MS Mincho" w:hAnsi="MS Mincho"/>
          <w:szCs w:val="22"/>
        </w:rPr>
      </w:pPr>
      <w:r w:rsidRPr="00A62EA3">
        <w:rPr>
          <w:rFonts w:ascii="MS Mincho" w:eastAsia="MS Mincho" w:hAnsi="MS Mincho"/>
          <w:szCs w:val="22"/>
        </w:rPr>
        <w:t>SpO</w:t>
      </w:r>
      <w:r w:rsidRPr="00A62EA3">
        <w:rPr>
          <w:rFonts w:ascii="MS Mincho" w:eastAsia="MS Mincho" w:hAnsi="MS Mincho"/>
          <w:szCs w:val="22"/>
          <w:vertAlign w:val="subscript"/>
        </w:rPr>
        <w:t>2</w:t>
      </w:r>
      <w:r w:rsidRPr="00A62EA3">
        <w:rPr>
          <w:rFonts w:ascii="MS Mincho" w:eastAsia="MS Mincho" w:hAnsi="MS Mincho"/>
          <w:szCs w:val="22"/>
        </w:rPr>
        <w:t xml:space="preserve"> </w:t>
      </w:r>
      <w:proofErr w:type="spellStart"/>
      <w:r w:rsidRPr="00A62EA3">
        <w:rPr>
          <w:rFonts w:ascii="MS Mincho" w:eastAsia="MS Mincho" w:hAnsi="MS Mincho"/>
          <w:szCs w:val="22"/>
        </w:rPr>
        <w:t>プローブ</w:t>
      </w:r>
      <w:proofErr w:type="spellEnd"/>
    </w:p>
    <w:p w14:paraId="63041A5E" w14:textId="7D258DB8" w:rsidR="00AF4A03" w:rsidRPr="00A62EA3" w:rsidRDefault="0046270F" w:rsidP="00AF4A03">
      <w:pPr>
        <w:pStyle w:val="NoSpacing"/>
        <w:numPr>
          <w:ilvl w:val="0"/>
          <w:numId w:val="10"/>
        </w:numPr>
        <w:rPr>
          <w:rFonts w:ascii="MS Mincho" w:eastAsia="MS Mincho" w:hAnsi="MS Mincho"/>
          <w:szCs w:val="22"/>
        </w:rPr>
      </w:pPr>
      <w:proofErr w:type="spellStart"/>
      <w:r w:rsidRPr="00A62EA3">
        <w:rPr>
          <w:rFonts w:ascii="MS Mincho" w:eastAsia="MS Mincho" w:hAnsi="MS Mincho"/>
          <w:szCs w:val="22"/>
        </w:rPr>
        <w:t>手指消毒機材</w:t>
      </w:r>
      <w:proofErr w:type="spellEnd"/>
    </w:p>
    <w:p w14:paraId="2F746B81" w14:textId="77777777" w:rsidR="00AF4A03" w:rsidRPr="00A62EA3" w:rsidRDefault="00AF4A03" w:rsidP="00AF4A03">
      <w:pPr>
        <w:pStyle w:val="NoSpacing"/>
        <w:numPr>
          <w:ilvl w:val="0"/>
          <w:numId w:val="10"/>
        </w:numPr>
        <w:rPr>
          <w:rFonts w:ascii="MS Mincho" w:eastAsia="MS Mincho" w:hAnsi="MS Mincho"/>
          <w:szCs w:val="22"/>
        </w:rPr>
      </w:pPr>
      <w:proofErr w:type="spellStart"/>
      <w:r w:rsidRPr="00A62EA3">
        <w:rPr>
          <w:rFonts w:ascii="MS Mincho" w:eastAsia="MS Mincho" w:hAnsi="MS Mincho"/>
          <w:szCs w:val="22"/>
        </w:rPr>
        <w:t>聴診器</w:t>
      </w:r>
      <w:proofErr w:type="spellEnd"/>
    </w:p>
    <w:p w14:paraId="204D0829" w14:textId="77777777" w:rsidR="00AF4A03" w:rsidRPr="00A62EA3" w:rsidRDefault="00AF4A03" w:rsidP="00AF4A03">
      <w:pPr>
        <w:pStyle w:val="NoSpacing"/>
        <w:numPr>
          <w:ilvl w:val="0"/>
          <w:numId w:val="10"/>
        </w:numPr>
        <w:rPr>
          <w:rFonts w:ascii="MS Mincho" w:eastAsia="MS Mincho" w:hAnsi="MS Mincho"/>
          <w:szCs w:val="22"/>
        </w:rPr>
      </w:pPr>
      <w:proofErr w:type="spellStart"/>
      <w:r w:rsidRPr="00A62EA3">
        <w:rPr>
          <w:rFonts w:ascii="MS Mincho" w:eastAsia="MS Mincho" w:hAnsi="MS Mincho"/>
          <w:szCs w:val="22"/>
        </w:rPr>
        <w:t>体温計</w:t>
      </w:r>
      <w:proofErr w:type="spellEnd"/>
    </w:p>
    <w:p w14:paraId="1BF3DEC2" w14:textId="5593A77A" w:rsidR="00F617A7" w:rsidRPr="00A62EA3" w:rsidRDefault="00AF4A03" w:rsidP="00AF4A03">
      <w:pPr>
        <w:pStyle w:val="NoSpacing"/>
        <w:numPr>
          <w:ilvl w:val="0"/>
          <w:numId w:val="10"/>
        </w:numPr>
        <w:ind w:left="357" w:hanging="357"/>
        <w:rPr>
          <w:rFonts w:ascii="MS Mincho" w:eastAsia="MS Mincho" w:hAnsi="MS Mincho"/>
          <w:sz w:val="20"/>
          <w:lang w:eastAsia="ja-JP"/>
        </w:rPr>
        <w:sectPr w:rsidR="00F617A7" w:rsidRPr="00A62EA3" w:rsidSect="00F617A7">
          <w:type w:val="continuous"/>
          <w:pgSz w:w="11906" w:h="16838"/>
          <w:pgMar w:top="1701" w:right="1134" w:bottom="1701" w:left="1134" w:header="708" w:footer="708" w:gutter="0"/>
          <w:cols w:num="2" w:space="708"/>
          <w:docGrid w:linePitch="360"/>
        </w:sectPr>
      </w:pPr>
      <w:r w:rsidRPr="00A62EA3">
        <w:rPr>
          <w:rFonts w:ascii="MS Mincho" w:eastAsia="MS Mincho" w:hAnsi="MS Mincho"/>
          <w:szCs w:val="22"/>
          <w:lang w:eastAsia="ja-JP"/>
        </w:rPr>
        <w:t>ユニバーサルプレコーションに関する物品</w:t>
      </w:r>
    </w:p>
    <w:p w14:paraId="71AFF11C" w14:textId="4BE7F020" w:rsidR="00AF4A03" w:rsidRPr="00A62EA3" w:rsidRDefault="00AF4A03" w:rsidP="00F617A7">
      <w:pPr>
        <w:pStyle w:val="NoSpacing"/>
        <w:rPr>
          <w:rFonts w:ascii="MS Mincho" w:eastAsia="MS Mincho" w:hAnsi="MS Mincho"/>
          <w:sz w:val="2"/>
          <w:szCs w:val="2"/>
          <w:lang w:eastAsia="ja-JP"/>
        </w:rPr>
      </w:pPr>
    </w:p>
    <w:p w14:paraId="4A4116A7" w14:textId="77777777" w:rsidR="00E56BF6" w:rsidRPr="00A62EA3" w:rsidRDefault="00E56BF6" w:rsidP="00B4107C">
      <w:pPr>
        <w:pStyle w:val="Heading2"/>
        <w:rPr>
          <w:rFonts w:ascii="MS Mincho" w:eastAsia="MS Mincho" w:hAnsi="MS Mincho"/>
          <w:sz w:val="2"/>
          <w:szCs w:val="2"/>
          <w:lang w:eastAsia="ja-JP"/>
        </w:rPr>
        <w:sectPr w:rsidR="00E56BF6" w:rsidRPr="00A62EA3" w:rsidSect="00E56BF6">
          <w:type w:val="continuous"/>
          <w:pgSz w:w="11906" w:h="16838"/>
          <w:pgMar w:top="1701" w:right="1134" w:bottom="1701" w:left="1134" w:header="708" w:footer="708" w:gutter="0"/>
          <w:cols w:num="2" w:space="708"/>
          <w:docGrid w:linePitch="360"/>
        </w:sectPr>
      </w:pPr>
    </w:p>
    <w:p w14:paraId="6FAACBB2" w14:textId="430FA531" w:rsidR="00FC3604" w:rsidRPr="00A62EA3" w:rsidRDefault="00FC3604" w:rsidP="00B4107C">
      <w:pPr>
        <w:pStyle w:val="Heading2"/>
        <w:rPr>
          <w:rFonts w:ascii="MS Mincho" w:eastAsia="MS Mincho" w:hAnsi="MS Mincho"/>
          <w:lang w:eastAsia="ja-JP"/>
        </w:rPr>
      </w:pPr>
      <w:r w:rsidRPr="00A62EA3">
        <w:rPr>
          <w:rFonts w:ascii="MS Mincho" w:eastAsia="MS Mincho" w:hAnsi="MS Mincho"/>
          <w:lang w:eastAsia="ja-JP"/>
        </w:rPr>
        <w:t>シミュレーション前の準備</w:t>
      </w:r>
    </w:p>
    <w:p w14:paraId="23225107" w14:textId="3908BB7D" w:rsidR="00F617A7" w:rsidRPr="00A62EA3" w:rsidRDefault="00F617A7" w:rsidP="00F617A7">
      <w:pPr>
        <w:pStyle w:val="ListParagraph"/>
        <w:numPr>
          <w:ilvl w:val="0"/>
          <w:numId w:val="11"/>
        </w:numPr>
        <w:rPr>
          <w:rFonts w:ascii="MS Mincho" w:eastAsia="MS Mincho" w:hAnsi="MS Mincho"/>
          <w:lang w:eastAsia="ja-JP"/>
        </w:rPr>
      </w:pPr>
      <w:r w:rsidRPr="00A62EA3">
        <w:rPr>
          <w:rFonts w:ascii="MS Mincho" w:eastAsia="MS Mincho" w:hAnsi="MS Mincho"/>
          <w:lang w:eastAsia="ja-JP"/>
        </w:rPr>
        <w:t>シミュレータに患者衣を着せ、ベッドに仰臥位で設置します。</w:t>
      </w:r>
    </w:p>
    <w:p w14:paraId="768B3C14" w14:textId="24BADA22" w:rsidR="00F617A7" w:rsidRPr="00A62EA3" w:rsidRDefault="00F617A7" w:rsidP="00F617A7">
      <w:pPr>
        <w:pStyle w:val="ListParagraph"/>
        <w:numPr>
          <w:ilvl w:val="0"/>
          <w:numId w:val="11"/>
        </w:numPr>
        <w:rPr>
          <w:rFonts w:ascii="MS Mincho" w:eastAsia="MS Mincho" w:hAnsi="MS Mincho"/>
          <w:lang w:eastAsia="ja-JP"/>
        </w:rPr>
      </w:pPr>
      <w:r w:rsidRPr="00A62EA3">
        <w:rPr>
          <w:rFonts w:ascii="MS Mincho" w:eastAsia="MS Mincho" w:hAnsi="MS Mincho"/>
          <w:lang w:eastAsia="ja-JP"/>
        </w:rPr>
        <w:t>シミュレータの片腕に生食ロックを挿入します。</w:t>
      </w:r>
    </w:p>
    <w:p w14:paraId="568CB07E" w14:textId="6AB67A91" w:rsidR="00F617A7" w:rsidRPr="00A62EA3" w:rsidRDefault="00F617A7" w:rsidP="00F617A7">
      <w:pPr>
        <w:pStyle w:val="ListParagraph"/>
        <w:numPr>
          <w:ilvl w:val="0"/>
          <w:numId w:val="11"/>
        </w:numPr>
        <w:rPr>
          <w:rFonts w:ascii="MS Mincho" w:eastAsia="MS Mincho" w:hAnsi="MS Mincho"/>
          <w:lang w:eastAsia="ja-JP"/>
        </w:rPr>
      </w:pPr>
      <w:r w:rsidRPr="00A62EA3">
        <w:rPr>
          <w:rFonts w:ascii="MS Mincho" w:eastAsia="MS Mincho" w:hAnsi="MS Mincho"/>
          <w:lang w:eastAsia="ja-JP"/>
        </w:rPr>
        <w:t>シミュレータに鼻腔カニューレを装着し、酸素流量 2 L/分を適用します。</w:t>
      </w:r>
    </w:p>
    <w:p w14:paraId="6E5BBAE5" w14:textId="77777777" w:rsidR="00F617A7" w:rsidRPr="00A62EA3" w:rsidRDefault="00F617A7" w:rsidP="00F617A7">
      <w:pPr>
        <w:pStyle w:val="ListParagraph"/>
        <w:numPr>
          <w:ilvl w:val="0"/>
          <w:numId w:val="11"/>
        </w:numPr>
        <w:rPr>
          <w:rFonts w:ascii="MS Mincho" w:eastAsia="MS Mincho" w:hAnsi="MS Mincho"/>
          <w:lang w:eastAsia="ja-JP"/>
        </w:rPr>
      </w:pPr>
      <w:r w:rsidRPr="00A62EA3">
        <w:rPr>
          <w:rFonts w:ascii="MS Mincho" w:eastAsia="MS Mincho" w:hAnsi="MS Mincho"/>
          <w:lang w:eastAsia="ja-JP"/>
        </w:rPr>
        <w:t>氏名と生年月日が記載された患者 ID ブレスレットを取り付けます。</w:t>
      </w:r>
    </w:p>
    <w:p w14:paraId="7B4AEC8F" w14:textId="09102A29" w:rsidR="00FC2B3C" w:rsidRPr="00A62EA3" w:rsidRDefault="00F617A7" w:rsidP="00F617A7">
      <w:pPr>
        <w:pStyle w:val="ListParagraph"/>
        <w:numPr>
          <w:ilvl w:val="0"/>
          <w:numId w:val="11"/>
        </w:numPr>
        <w:rPr>
          <w:rFonts w:ascii="MS Mincho" w:eastAsia="MS Mincho" w:hAnsi="MS Mincho"/>
          <w:lang w:eastAsia="ja-JP"/>
        </w:rPr>
      </w:pPr>
      <w:r w:rsidRPr="00A62EA3">
        <w:rPr>
          <w:rFonts w:ascii="MS Mincho" w:eastAsia="MS Mincho" w:hAnsi="MS Mincho"/>
          <w:lang w:eastAsia="ja-JP"/>
        </w:rPr>
        <w:t>4 ページ目の患者カルテを印刷し、ラーナーブリーフを読み上げた後に学習者に渡します。電子カルテを使用する場合は、システムに情報を転送することができます。</w:t>
      </w:r>
    </w:p>
    <w:p w14:paraId="538092BC" w14:textId="01303FDA" w:rsidR="00C540BA" w:rsidRPr="00A62EA3" w:rsidRDefault="00C540BA" w:rsidP="00CC5F65">
      <w:pPr>
        <w:pStyle w:val="Heading2"/>
        <w:rPr>
          <w:rFonts w:ascii="MS Mincho" w:eastAsia="MS Mincho" w:hAnsi="MS Mincho"/>
          <w:lang w:eastAsia="ja-JP"/>
        </w:rPr>
      </w:pPr>
      <w:r w:rsidRPr="00A62EA3">
        <w:rPr>
          <w:rFonts w:ascii="MS Mincho" w:eastAsia="MS Mincho" w:hAnsi="MS Mincho"/>
          <w:lang w:eastAsia="ja-JP"/>
        </w:rPr>
        <w:t>ラーナーブリーフ</w:t>
      </w:r>
    </w:p>
    <w:p w14:paraId="068A1BE7" w14:textId="29577F5D" w:rsidR="00C540BA" w:rsidRPr="00A62EA3" w:rsidRDefault="00C540BA" w:rsidP="00B625BA">
      <w:pPr>
        <w:rPr>
          <w:rFonts w:ascii="MS Mincho" w:eastAsia="MS Mincho" w:hAnsi="MS Mincho"/>
          <w:i/>
          <w:lang w:eastAsia="ja-JP"/>
        </w:rPr>
      </w:pPr>
      <w:bookmarkStart w:id="5" w:name="_Hlk514857321"/>
      <w:r w:rsidRPr="00A62EA3">
        <w:rPr>
          <w:rFonts w:ascii="MS Mincho" w:eastAsia="MS Mincho" w:hAnsi="MS Mincho"/>
          <w:i/>
          <w:lang w:eastAsia="ja-JP"/>
        </w:rPr>
        <w:t>ラーナーブリーフは、シミュレーションの開始前に学習者に対して読み上げる必要があります。</w:t>
      </w:r>
      <w:bookmarkEnd w:id="5"/>
    </w:p>
    <w:p w14:paraId="77161881" w14:textId="4DD83211" w:rsidR="00E10B66" w:rsidRPr="00A62EA3" w:rsidRDefault="0033782C" w:rsidP="00FF7146">
      <w:pPr>
        <w:pStyle w:val="NoSpacing"/>
        <w:rPr>
          <w:rFonts w:ascii="MS Mincho" w:eastAsia="MS Mincho" w:hAnsi="MS Mincho"/>
          <w:lang w:eastAsia="ja-JP"/>
        </w:rPr>
      </w:pPr>
      <w:bookmarkStart w:id="6" w:name="_Hlk517078962"/>
      <w:bookmarkStart w:id="7" w:name="_Hlk515353120"/>
      <w:r w:rsidRPr="00A62EA3">
        <w:rPr>
          <w:rFonts w:ascii="MS Mincho" w:eastAsia="MS Mincho" w:hAnsi="MS Mincho"/>
          <w:b/>
          <w:lang w:eastAsia="ja-JP"/>
        </w:rPr>
        <w:t>状況:</w:t>
      </w:r>
      <w:bookmarkEnd w:id="6"/>
      <w:r w:rsidRPr="00A62EA3">
        <w:rPr>
          <w:rFonts w:ascii="MS Mincho" w:eastAsia="MS Mincho" w:hAnsi="MS Mincho"/>
          <w:lang w:eastAsia="ja-JP"/>
        </w:rPr>
        <w:t xml:space="preserve"> </w:t>
      </w:r>
      <w:bookmarkEnd w:id="7"/>
      <w:r w:rsidRPr="00A62EA3">
        <w:rPr>
          <w:rFonts w:ascii="MS Mincho" w:eastAsia="MS Mincho" w:hAnsi="MS Mincho"/>
          <w:lang w:eastAsia="ja-JP"/>
        </w:rPr>
        <w:t>あなたは内科病棟の看護師で、現在の時間は 11:00 です。 あなたは、呼吸困難と発熱により昨日入院した 81 歳の女性患者 Kim Lee を担当しています。この患者は肺炎と診断されました。</w:t>
      </w:r>
    </w:p>
    <w:p w14:paraId="7EC4A0CC" w14:textId="0ED25C3E" w:rsidR="009863EF" w:rsidRPr="00A62EA3" w:rsidRDefault="009863EF" w:rsidP="00FF7146">
      <w:pPr>
        <w:pStyle w:val="NoSpacing"/>
        <w:rPr>
          <w:rFonts w:ascii="MS Mincho" w:eastAsia="MS Mincho" w:hAnsi="MS Mincho"/>
          <w:lang w:eastAsia="ja-JP"/>
        </w:rPr>
      </w:pPr>
      <w:r w:rsidRPr="00A62EA3">
        <w:rPr>
          <w:rFonts w:ascii="MS Mincho" w:eastAsia="MS Mincho" w:hAnsi="MS Mincho"/>
          <w:b/>
          <w:lang w:eastAsia="ja-JP"/>
        </w:rPr>
        <w:t>背景:</w:t>
      </w:r>
      <w:r w:rsidRPr="00A62EA3">
        <w:rPr>
          <w:rFonts w:ascii="MS Mincho" w:eastAsia="MS Mincho" w:hAnsi="MS Mincho"/>
          <w:lang w:eastAsia="ja-JP"/>
        </w:rPr>
        <w:t xml:space="preserve"> ここ 1 日の間に患者の呼吸困難、脱力感および発熱の症状は悪化していました。在宅介護者の付き添いで昨日入院しました。</w:t>
      </w:r>
    </w:p>
    <w:p w14:paraId="1818600B" w14:textId="15B999C3" w:rsidR="009863EF" w:rsidRPr="00A62EA3" w:rsidRDefault="009863EF" w:rsidP="00FF7146">
      <w:pPr>
        <w:pStyle w:val="NoSpacing"/>
        <w:rPr>
          <w:rFonts w:ascii="MS Mincho" w:eastAsia="MS Mincho" w:hAnsi="MS Mincho"/>
          <w:lang w:eastAsia="ja-JP"/>
        </w:rPr>
      </w:pPr>
      <w:r w:rsidRPr="00A62EA3">
        <w:rPr>
          <w:rFonts w:ascii="MS Mincho" w:eastAsia="MS Mincho" w:hAnsi="MS Mincho"/>
          <w:b/>
          <w:lang w:eastAsia="ja-JP"/>
        </w:rPr>
        <w:t>評価:</w:t>
      </w:r>
      <w:r w:rsidRPr="00A62EA3">
        <w:rPr>
          <w:rFonts w:ascii="MS Mincho" w:eastAsia="MS Mincho" w:hAnsi="MS Mincho"/>
          <w:lang w:eastAsia="ja-JP"/>
        </w:rPr>
        <w:t xml:space="preserve"> 4 時間前にバイタルサインを確認しました。体温は 38</w:t>
      </w:r>
      <w:r w:rsidR="008B010E" w:rsidRPr="00A62EA3">
        <w:rPr>
          <w:rFonts w:ascii="MS Mincho" w:eastAsia="MS Mincho" w:hAnsi="MS Mincho"/>
          <w:vertAlign w:val="superscript"/>
          <w:lang w:eastAsia="ja-JP"/>
        </w:rPr>
        <w:t>o</w:t>
      </w:r>
      <w:r w:rsidRPr="00A62EA3">
        <w:rPr>
          <w:rFonts w:ascii="MS Mincho" w:eastAsia="MS Mincho" w:hAnsi="MS Mincho"/>
          <w:lang w:eastAsia="ja-JP"/>
        </w:rPr>
        <w:t>C  で安定しており、SpO</w:t>
      </w:r>
      <w:r w:rsidR="008B010E" w:rsidRPr="00A62EA3">
        <w:rPr>
          <w:rFonts w:ascii="MS Mincho" w:eastAsia="MS Mincho" w:hAnsi="MS Mincho"/>
          <w:vertAlign w:val="subscript"/>
          <w:lang w:eastAsia="ja-JP"/>
        </w:rPr>
        <w:t>2</w:t>
      </w:r>
      <w:r w:rsidRPr="00A62EA3">
        <w:rPr>
          <w:rFonts w:ascii="MS Mincho" w:eastAsia="MS Mincho" w:hAnsi="MS Mincho"/>
          <w:lang w:eastAsia="ja-JP"/>
        </w:rPr>
        <w:t xml:space="preserve"> は 96%、呼吸数は 16 回/分、血圧は 143/92 mmHg さらに心拍数は 83 回/分でした。現在鼻腔カニューレにより 2 L/分で酸素吸入しており、これにより呼吸が楽になっています。</w:t>
      </w:r>
      <w:r w:rsidRPr="00A62EA3">
        <w:rPr>
          <w:rFonts w:ascii="MS Mincho" w:eastAsia="MS Mincho" w:hAnsi="MS Mincho"/>
          <w:lang w:eastAsia="zh-CN"/>
        </w:rPr>
        <w:t>3 時間前</w:t>
      </w:r>
      <w:r w:rsidRPr="00A62EA3">
        <w:rPr>
          <w:rFonts w:ascii="MS Mincho" w:eastAsia="MS Mincho" w:hAnsi="MS Mincho"/>
          <w:lang w:eastAsia="ja-JP"/>
        </w:rPr>
        <w:t>に</w:t>
      </w:r>
      <w:r w:rsidRPr="00A62EA3">
        <w:rPr>
          <w:rFonts w:ascii="MS Mincho" w:eastAsia="MS Mincho" w:hAnsi="MS Mincho"/>
          <w:lang w:eastAsia="zh-CN"/>
        </w:rPr>
        <w:t>抗生物質</w:t>
      </w:r>
      <w:r w:rsidRPr="00A62EA3">
        <w:rPr>
          <w:rFonts w:ascii="MS Mincho" w:eastAsia="MS Mincho" w:hAnsi="MS Mincho"/>
          <w:lang w:eastAsia="ja-JP"/>
        </w:rPr>
        <w:t>が</w:t>
      </w:r>
      <w:r w:rsidRPr="00A62EA3">
        <w:rPr>
          <w:rFonts w:ascii="MS Mincho" w:eastAsia="MS Mincho" w:hAnsi="MS Mincho"/>
          <w:lang w:eastAsia="zh-CN"/>
        </w:rPr>
        <w:t>投与</w:t>
      </w:r>
      <w:r w:rsidRPr="00A62EA3">
        <w:rPr>
          <w:rFonts w:ascii="MS Mincho" w:eastAsia="MS Mincho" w:hAnsi="MS Mincho"/>
          <w:lang w:eastAsia="ja-JP"/>
        </w:rPr>
        <w:t>されました</w:t>
      </w:r>
      <w:r w:rsidRPr="00A62EA3">
        <w:rPr>
          <w:rFonts w:ascii="MS Mincho" w:eastAsia="MS Mincho" w:hAnsi="MS Mincho"/>
          <w:lang w:eastAsia="zh-CN"/>
        </w:rPr>
        <w:t>。</w:t>
      </w:r>
      <w:r w:rsidRPr="00A62EA3">
        <w:rPr>
          <w:rFonts w:ascii="MS Mincho" w:eastAsia="MS Mincho" w:hAnsi="MS Mincho"/>
          <w:lang w:eastAsia="ja-JP"/>
        </w:rPr>
        <w:t>まだ虚弱ですが、昨日よりも気分がよさそうにみえます。</w:t>
      </w:r>
    </w:p>
    <w:p w14:paraId="3736FC7A" w14:textId="4A52F97E" w:rsidR="00B9293E" w:rsidRPr="00A62EA3" w:rsidRDefault="009863EF" w:rsidP="00FF7146">
      <w:pPr>
        <w:pStyle w:val="NoSpacing"/>
        <w:rPr>
          <w:rFonts w:ascii="MS Mincho" w:eastAsia="MS Mincho" w:hAnsi="MS Mincho"/>
          <w:lang w:eastAsia="ja-JP"/>
        </w:rPr>
      </w:pPr>
      <w:r w:rsidRPr="00A62EA3">
        <w:rPr>
          <w:rFonts w:ascii="MS Mincho" w:eastAsia="MS Mincho" w:hAnsi="MS Mincho"/>
          <w:b/>
          <w:lang w:eastAsia="ja-JP"/>
        </w:rPr>
        <w:t>推奨される対応:</w:t>
      </w:r>
      <w:r w:rsidRPr="00A62EA3">
        <w:rPr>
          <w:rFonts w:ascii="MS Mincho" w:eastAsia="MS Mincho" w:hAnsi="MS Mincho"/>
          <w:lang w:eastAsia="ja-JP"/>
        </w:rPr>
        <w:t xml:space="preserve"> この患者は再評価を受けインセンティブ・スパイロメーターを使用することになっています。患者のカルテを数分かけて確認したら</w:t>
      </w:r>
      <w:bookmarkStart w:id="8" w:name="_Hlk513628110"/>
      <w:r w:rsidRPr="00A62EA3">
        <w:rPr>
          <w:rFonts w:ascii="MS Mincho" w:eastAsia="MS Mincho" w:hAnsi="MS Mincho"/>
          <w:lang w:eastAsia="ja-JP"/>
        </w:rPr>
        <w:t xml:space="preserve"> (学習者にカルテを渡す)、患者の容態を確認しに行ってください。</w:t>
      </w:r>
      <w:bookmarkEnd w:id="8"/>
    </w:p>
    <w:p w14:paraId="0379DA9C" w14:textId="77777777" w:rsidR="00B9293E" w:rsidRPr="00A62EA3" w:rsidRDefault="00B9293E">
      <w:pPr>
        <w:rPr>
          <w:rFonts w:ascii="MS Mincho" w:eastAsia="MS Mincho" w:hAnsi="MS Mincho"/>
          <w:lang w:eastAsia="ja-JP"/>
        </w:rPr>
      </w:pPr>
      <w:r w:rsidRPr="00A62EA3">
        <w:rPr>
          <w:rFonts w:ascii="MS Mincho" w:eastAsia="MS Mincho" w:hAnsi="MS Mincho"/>
          <w:lang w:eastAsia="ja-JP"/>
        </w:rPr>
        <w:br w:type="page"/>
      </w:r>
    </w:p>
    <w:p w14:paraId="01A2816D" w14:textId="0D67D095" w:rsidR="00D94BC8" w:rsidRPr="00A62EA3" w:rsidRDefault="00520C9C" w:rsidP="009F1FDB">
      <w:pPr>
        <w:pStyle w:val="Heading1"/>
        <w:rPr>
          <w:rFonts w:ascii="MS Mincho" w:eastAsia="MS Mincho" w:hAnsi="MS Mincho"/>
          <w:lang w:eastAsia="ja-JP"/>
        </w:rPr>
      </w:pPr>
      <w:r w:rsidRPr="00A62EA3">
        <w:rPr>
          <w:rFonts w:ascii="MS Mincho" w:eastAsia="MS Mincho" w:hAnsi="MS Mincho"/>
          <w:lang w:eastAsia="ja-JP"/>
        </w:rPr>
        <w:t>シナリオのカスタマイズ</w:t>
      </w:r>
    </w:p>
    <w:p w14:paraId="133E9D80" w14:textId="129F0530" w:rsidR="004711DC" w:rsidRPr="00A62EA3" w:rsidRDefault="00D4545B" w:rsidP="00076275">
      <w:pPr>
        <w:rPr>
          <w:rFonts w:ascii="MS Mincho" w:eastAsia="MS Mincho" w:hAnsi="MS Mincho"/>
          <w:lang w:eastAsia="ja-JP"/>
        </w:rPr>
      </w:pPr>
      <w:r w:rsidRPr="00A62EA3">
        <w:rPr>
          <w:rFonts w:ascii="MS Mincho" w:eastAsia="MS Mincho" w:hAnsi="MS Mincho"/>
          <w:lang w:eastAsia="ja-JP"/>
        </w:rPr>
        <w:t>シナリオは、別のまたは追加の学習目的で新たなシナリオを作成する際の基礎として使える可能性があります。既存のシナリオを変更するには、学習者に期待する介入について、また学習目的、シナリオの進捗、プログラミングおよびサポート資料に対して行う必要な変更について慎重に検討する必要があります。ただし、多くの患者情報や、シナリオのプログラミングおよびサポート資料の複数の要素を再利用することができるため、シナリオの数を簡単に増やすことのできる方法です。</w:t>
      </w:r>
    </w:p>
    <w:p w14:paraId="0558B6F4" w14:textId="3DC8EAB1" w:rsidR="005326D3" w:rsidRPr="00A62EA3" w:rsidRDefault="004711DC" w:rsidP="00076275">
      <w:pPr>
        <w:rPr>
          <w:rFonts w:ascii="MS Mincho" w:eastAsia="MS Mincho" w:hAnsi="MS Mincho"/>
          <w:lang w:eastAsia="ja-JP"/>
        </w:rPr>
      </w:pPr>
      <w:r w:rsidRPr="00A62EA3">
        <w:rPr>
          <w:rFonts w:ascii="MS Mincho" w:eastAsia="MS Mincho" w:hAnsi="MS Mincho"/>
          <w:lang w:eastAsia="ja-JP"/>
        </w:rPr>
        <w:t>ご参考までに、このシナリオのカスタマイズ方法をいくつか提案させていただきます。</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496E40" w:rsidRPr="00A62EA3" w14:paraId="0148FD45" w14:textId="77777777" w:rsidTr="00496E40">
        <w:tc>
          <w:tcPr>
            <w:tcW w:w="2977" w:type="dxa"/>
            <w:tcBorders>
              <w:bottom w:val="single" w:sz="4" w:space="0" w:color="7F7F7F"/>
            </w:tcBorders>
            <w:shd w:val="clear" w:color="auto" w:fill="auto"/>
          </w:tcPr>
          <w:p w14:paraId="57B09F23" w14:textId="5083B043" w:rsidR="00B51843" w:rsidRPr="00A62EA3" w:rsidRDefault="0079106C" w:rsidP="000058EB">
            <w:pPr>
              <w:pStyle w:val="NoSpacing"/>
              <w:rPr>
                <w:rFonts w:ascii="MS Mincho" w:eastAsia="MS Mincho" w:hAnsi="MS Mincho"/>
                <w:bCs/>
              </w:rPr>
            </w:pPr>
            <w:proofErr w:type="spellStart"/>
            <w:r w:rsidRPr="00A62EA3">
              <w:rPr>
                <w:rFonts w:ascii="MS Mincho" w:eastAsia="MS Mincho" w:hAnsi="MS Mincho"/>
                <w:b/>
                <w:bCs/>
              </w:rPr>
              <w:t>新しい学習目的</w:t>
            </w:r>
            <w:proofErr w:type="spellEnd"/>
          </w:p>
        </w:tc>
        <w:tc>
          <w:tcPr>
            <w:tcW w:w="6651" w:type="dxa"/>
            <w:tcBorders>
              <w:bottom w:val="single" w:sz="4" w:space="0" w:color="7F7F7F"/>
            </w:tcBorders>
            <w:shd w:val="clear" w:color="auto" w:fill="auto"/>
          </w:tcPr>
          <w:p w14:paraId="2DD5E1ED" w14:textId="192733A9" w:rsidR="00B51843" w:rsidRPr="00A62EA3" w:rsidRDefault="0079106C" w:rsidP="000058EB">
            <w:pPr>
              <w:pStyle w:val="NoSpacing"/>
              <w:rPr>
                <w:rFonts w:ascii="MS Mincho" w:eastAsia="MS Mincho" w:hAnsi="MS Mincho"/>
                <w:b/>
                <w:bCs/>
              </w:rPr>
            </w:pPr>
            <w:proofErr w:type="spellStart"/>
            <w:r w:rsidRPr="00A62EA3">
              <w:rPr>
                <w:rFonts w:ascii="MS Mincho" w:eastAsia="MS Mincho" w:hAnsi="MS Mincho"/>
                <w:b/>
                <w:bCs/>
              </w:rPr>
              <w:t>シナリオの変更</w:t>
            </w:r>
            <w:proofErr w:type="spellEnd"/>
          </w:p>
        </w:tc>
      </w:tr>
      <w:tr w:rsidR="00496E40" w:rsidRPr="00A62EA3" w14:paraId="536A3D75" w14:textId="77777777" w:rsidTr="00496E40">
        <w:tc>
          <w:tcPr>
            <w:tcW w:w="2977" w:type="dxa"/>
            <w:tcBorders>
              <w:top w:val="single" w:sz="4" w:space="0" w:color="7F7F7F"/>
              <w:bottom w:val="single" w:sz="4" w:space="0" w:color="7F7F7F"/>
            </w:tcBorders>
            <w:shd w:val="clear" w:color="auto" w:fill="auto"/>
          </w:tcPr>
          <w:p w14:paraId="6828EE12" w14:textId="6071485E" w:rsidR="00933F16" w:rsidRPr="00A62EA3" w:rsidRDefault="00933F16" w:rsidP="00933F16">
            <w:pPr>
              <w:pStyle w:val="NoSpacing"/>
              <w:rPr>
                <w:rFonts w:ascii="MS Mincho" w:eastAsia="MS Mincho" w:hAnsi="MS Mincho"/>
                <w:bCs/>
                <w:lang w:eastAsia="ja-JP"/>
              </w:rPr>
            </w:pPr>
            <w:r w:rsidRPr="00A62EA3">
              <w:rPr>
                <w:rFonts w:ascii="MS Mincho" w:eastAsia="MS Mincho" w:hAnsi="MS Mincho"/>
                <w:bCs/>
                <w:lang w:eastAsia="ja-JP"/>
              </w:rPr>
              <w:t>コミュニケーションスキルと臨床知識の活用に関する学習目的を含める。</w:t>
            </w:r>
          </w:p>
        </w:tc>
        <w:tc>
          <w:tcPr>
            <w:tcW w:w="6651" w:type="dxa"/>
            <w:tcBorders>
              <w:top w:val="single" w:sz="4" w:space="0" w:color="7F7F7F"/>
              <w:bottom w:val="single" w:sz="4" w:space="0" w:color="7F7F7F"/>
            </w:tcBorders>
            <w:shd w:val="clear" w:color="auto" w:fill="auto"/>
          </w:tcPr>
          <w:p w14:paraId="5E70E268" w14:textId="74F21A3B" w:rsidR="00933F16" w:rsidRPr="00A62EA3" w:rsidRDefault="00933F16" w:rsidP="00933F16">
            <w:pPr>
              <w:pStyle w:val="NoSpacing"/>
              <w:rPr>
                <w:rFonts w:ascii="MS Mincho" w:eastAsia="MS Mincho" w:hAnsi="MS Mincho"/>
                <w:lang w:eastAsia="ja-JP"/>
              </w:rPr>
            </w:pPr>
            <w:r w:rsidRPr="00A62EA3">
              <w:rPr>
                <w:rFonts w:ascii="MS Mincho" w:eastAsia="MS Mincho" w:hAnsi="MS Mincho"/>
                <w:lang w:eastAsia="ja-JP"/>
              </w:rPr>
              <w:t>医療従事者の指示に、患者が薬剤または呼吸訓練についての教育を受けるべきである旨を記載しておく。</w:t>
            </w:r>
          </w:p>
          <w:p w14:paraId="0542169D" w14:textId="06E552B5" w:rsidR="00933F16" w:rsidRPr="00A62EA3" w:rsidRDefault="00933F16" w:rsidP="00933F16">
            <w:pPr>
              <w:pStyle w:val="NoSpacing"/>
              <w:rPr>
                <w:rFonts w:ascii="MS Mincho" w:eastAsia="MS Mincho" w:hAnsi="MS Mincho"/>
                <w:lang w:eastAsia="ja-JP"/>
              </w:rPr>
            </w:pPr>
            <w:r w:rsidRPr="00A62EA3">
              <w:rPr>
                <w:rFonts w:ascii="MS Mincho" w:eastAsia="MS Mincho" w:hAnsi="MS Mincho"/>
                <w:lang w:eastAsia="ja-JP"/>
              </w:rPr>
              <w:t>学習者が提供する情報に対して患者から質問を出す。</w:t>
            </w:r>
          </w:p>
        </w:tc>
      </w:tr>
      <w:tr w:rsidR="002A39A5" w:rsidRPr="00A62EA3" w14:paraId="050C5B8C" w14:textId="77777777" w:rsidTr="00496E40">
        <w:tc>
          <w:tcPr>
            <w:tcW w:w="2977" w:type="dxa"/>
            <w:shd w:val="clear" w:color="auto" w:fill="auto"/>
          </w:tcPr>
          <w:p w14:paraId="2DC482BA" w14:textId="5827C06A" w:rsidR="002A39A5" w:rsidRPr="00A62EA3" w:rsidRDefault="002A39A5" w:rsidP="002A39A5">
            <w:pPr>
              <w:pStyle w:val="NoSpacing"/>
              <w:rPr>
                <w:rFonts w:ascii="MS Mincho" w:eastAsia="MS Mincho" w:hAnsi="MS Mincho"/>
                <w:bCs/>
                <w:lang w:eastAsia="ja-JP"/>
              </w:rPr>
            </w:pPr>
            <w:r w:rsidRPr="00A62EA3">
              <w:rPr>
                <w:rFonts w:ascii="MS Mincho" w:eastAsia="MS Mincho" w:hAnsi="MS Mincho"/>
                <w:bCs/>
                <w:lang w:eastAsia="ja-JP"/>
              </w:rPr>
              <w:t>適切な安全対策の実施を含む薬剤の正しい投与に関する学習目的を含める。</w:t>
            </w:r>
          </w:p>
        </w:tc>
        <w:tc>
          <w:tcPr>
            <w:tcW w:w="6651" w:type="dxa"/>
            <w:shd w:val="clear" w:color="auto" w:fill="auto"/>
          </w:tcPr>
          <w:p w14:paraId="0A11A0DE" w14:textId="720BCD6B" w:rsidR="002A39A5" w:rsidRPr="00A62EA3" w:rsidRDefault="00081AE0" w:rsidP="002A39A5">
            <w:pPr>
              <w:pStyle w:val="NoSpacing"/>
              <w:rPr>
                <w:rFonts w:ascii="MS Mincho" w:eastAsia="MS Mincho" w:hAnsi="MS Mincho"/>
                <w:lang w:eastAsia="ja-JP"/>
              </w:rPr>
            </w:pPr>
            <w:r w:rsidRPr="00A62EA3">
              <w:rPr>
                <w:rFonts w:ascii="MS Mincho" w:eastAsia="MS Mincho" w:hAnsi="MS Mincho"/>
                <w:lang w:eastAsia="ja-JP"/>
              </w:rPr>
              <w:t>学習者が薬剤の投与も行うようラーナーブリーフと MAR をすり合わせる。</w:t>
            </w:r>
          </w:p>
          <w:p w14:paraId="66D7EF83" w14:textId="13642059" w:rsidR="002A39A5" w:rsidRPr="00A62EA3" w:rsidRDefault="002A39A5" w:rsidP="002A39A5">
            <w:pPr>
              <w:pStyle w:val="NoSpacing"/>
              <w:rPr>
                <w:rFonts w:ascii="MS Mincho" w:eastAsia="MS Mincho" w:hAnsi="MS Mincho"/>
                <w:lang w:eastAsia="ja-JP"/>
              </w:rPr>
            </w:pPr>
            <w:r w:rsidRPr="00A62EA3">
              <w:rPr>
                <w:rFonts w:ascii="MS Mincho" w:eastAsia="MS Mincho" w:hAnsi="MS Mincho"/>
                <w:lang w:eastAsia="ja-JP"/>
              </w:rPr>
              <w:t>患者は、投与される薬剤について質問できるものとする。</w:t>
            </w:r>
          </w:p>
        </w:tc>
      </w:tr>
    </w:tbl>
    <w:p w14:paraId="110EFBA3" w14:textId="05ADA32A" w:rsidR="000529F2" w:rsidRPr="00A62EA3" w:rsidRDefault="000529F2" w:rsidP="008140AD">
      <w:pPr>
        <w:tabs>
          <w:tab w:val="left" w:pos="4305"/>
        </w:tabs>
        <w:rPr>
          <w:rFonts w:ascii="MS Mincho" w:eastAsia="MS Mincho" w:hAnsi="MS Mincho"/>
          <w:lang w:eastAsia="ja-JP"/>
        </w:rPr>
        <w:sectPr w:rsidR="000529F2" w:rsidRPr="00A62EA3" w:rsidSect="000529F2">
          <w:type w:val="continuous"/>
          <w:pgSz w:w="11906" w:h="16838"/>
          <w:pgMar w:top="1701" w:right="1134" w:bottom="1701" w:left="1134" w:header="708" w:footer="708" w:gutter="0"/>
          <w:cols w:space="708"/>
          <w:docGrid w:linePitch="360"/>
        </w:sectPr>
      </w:pPr>
    </w:p>
    <w:p w14:paraId="19BDAB0C" w14:textId="62D158B6" w:rsidR="00F8667A" w:rsidRPr="00A62EA3" w:rsidRDefault="0044599D" w:rsidP="0044599D">
      <w:pPr>
        <w:pStyle w:val="Heading1"/>
        <w:rPr>
          <w:rFonts w:ascii="MS Mincho" w:eastAsia="MS Mincho" w:hAnsi="MS Mincho"/>
        </w:rPr>
      </w:pPr>
      <w:proofErr w:type="spellStart"/>
      <w:r w:rsidRPr="00A62EA3">
        <w:rPr>
          <w:rFonts w:ascii="MS Mincho" w:eastAsia="MS Mincho" w:hAnsi="MS Mincho"/>
        </w:rPr>
        <w:lastRenderedPageBreak/>
        <w:t>患者カルテ</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7E77AD" w:rsidRPr="00A62EA3" w14:paraId="3A4AA47B" w14:textId="77777777" w:rsidTr="00496E40">
        <w:trPr>
          <w:trHeight w:val="286"/>
        </w:trPr>
        <w:tc>
          <w:tcPr>
            <w:tcW w:w="5000" w:type="pct"/>
            <w:gridSpan w:val="2"/>
            <w:shd w:val="clear" w:color="auto" w:fill="auto"/>
          </w:tcPr>
          <w:p w14:paraId="792FCFFA" w14:textId="6E62D7EA" w:rsidR="007E77AD" w:rsidRPr="00A62EA3" w:rsidRDefault="007E77AD" w:rsidP="007E77AD">
            <w:pPr>
              <w:pStyle w:val="NoSpacing"/>
              <w:rPr>
                <w:rFonts w:ascii="MS Mincho" w:eastAsia="MS Mincho" w:hAnsi="MS Mincho"/>
                <w:lang w:eastAsia="ja-JP"/>
              </w:rPr>
            </w:pPr>
            <w:r w:rsidRPr="00A62EA3">
              <w:rPr>
                <w:rFonts w:ascii="MS Mincho" w:eastAsia="MS Mincho" w:hAnsi="MS Mincho"/>
                <w:b/>
                <w:bCs/>
                <w:lang w:eastAsia="ja-JP"/>
              </w:rPr>
              <w:t xml:space="preserve">患者名: </w:t>
            </w:r>
            <w:r w:rsidRPr="00A62EA3">
              <w:rPr>
                <w:rFonts w:ascii="MS Mincho" w:eastAsia="MS Mincho" w:hAnsi="MS Mincho"/>
                <w:lang w:eastAsia="ja-JP"/>
              </w:rPr>
              <w:t>Kim Lee</w:t>
            </w:r>
            <w:r w:rsidRPr="00A62EA3">
              <w:rPr>
                <w:rFonts w:ascii="MS Mincho" w:eastAsia="MS Mincho" w:hAnsi="MS Mincho"/>
                <w:b/>
                <w:bCs/>
                <w:lang w:eastAsia="ja-JP"/>
              </w:rPr>
              <w:t xml:space="preserve">   性別: </w:t>
            </w:r>
            <w:r w:rsidRPr="00A62EA3">
              <w:rPr>
                <w:rFonts w:ascii="MS Mincho" w:eastAsia="MS Mincho" w:hAnsi="MS Mincho"/>
                <w:lang w:eastAsia="ja-JP"/>
              </w:rPr>
              <w:t xml:space="preserve">女性    </w:t>
            </w:r>
            <w:r w:rsidRPr="00A62EA3">
              <w:rPr>
                <w:rFonts w:ascii="MS Mincho" w:eastAsia="MS Mincho" w:hAnsi="MS Mincho"/>
                <w:b/>
                <w:bCs/>
                <w:lang w:eastAsia="ja-JP"/>
              </w:rPr>
              <w:t xml:space="preserve">アレルギー: </w:t>
            </w:r>
            <w:r w:rsidRPr="00A62EA3">
              <w:rPr>
                <w:rFonts w:ascii="MS Mincho" w:eastAsia="MS Mincho" w:hAnsi="MS Mincho"/>
                <w:lang w:eastAsia="ja-JP"/>
              </w:rPr>
              <w:t xml:space="preserve">アレルギーの既往なし    </w:t>
            </w:r>
            <w:r w:rsidRPr="00A62EA3">
              <w:rPr>
                <w:rFonts w:ascii="MS Mincho" w:eastAsia="MS Mincho" w:hAnsi="MS Mincho"/>
                <w:b/>
                <w:bCs/>
                <w:lang w:eastAsia="ja-JP"/>
              </w:rPr>
              <w:t xml:space="preserve">生年月日: </w:t>
            </w:r>
            <w:r w:rsidRPr="00A62EA3">
              <w:rPr>
                <w:rFonts w:ascii="MS Mincho" w:eastAsia="MS Mincho" w:hAnsi="MS Mincho"/>
                <w:bCs/>
                <w:lang w:eastAsia="ja-JP"/>
              </w:rPr>
              <w:t>09/07-XXXX</w:t>
            </w:r>
            <w:r w:rsidRPr="00A62EA3">
              <w:rPr>
                <w:rFonts w:ascii="MS Mincho" w:eastAsia="MS Mincho" w:hAnsi="MS Mincho"/>
                <w:lang w:eastAsia="ja-JP"/>
              </w:rPr>
              <w:t xml:space="preserve">  </w:t>
            </w:r>
          </w:p>
        </w:tc>
      </w:tr>
      <w:tr w:rsidR="007E77AD" w:rsidRPr="00A62EA3" w14:paraId="521CBD8C" w14:textId="77777777" w:rsidTr="00496E40">
        <w:trPr>
          <w:trHeight w:val="278"/>
        </w:trPr>
        <w:tc>
          <w:tcPr>
            <w:tcW w:w="5000" w:type="pct"/>
            <w:gridSpan w:val="2"/>
            <w:shd w:val="clear" w:color="auto" w:fill="auto"/>
          </w:tcPr>
          <w:p w14:paraId="5C94C37F" w14:textId="281CC243" w:rsidR="007E77AD" w:rsidRPr="00A62EA3" w:rsidRDefault="007E77AD" w:rsidP="007E77AD">
            <w:pPr>
              <w:pStyle w:val="NoSpacing"/>
              <w:rPr>
                <w:rFonts w:ascii="MS Mincho" w:eastAsia="MS Mincho" w:hAnsi="MS Mincho"/>
              </w:rPr>
            </w:pPr>
            <w:proofErr w:type="spellStart"/>
            <w:r w:rsidRPr="00A62EA3">
              <w:rPr>
                <w:rFonts w:ascii="MS Mincho" w:eastAsia="MS Mincho" w:hAnsi="MS Mincho"/>
                <w:b/>
                <w:bCs/>
              </w:rPr>
              <w:t>年齢</w:t>
            </w:r>
            <w:proofErr w:type="spellEnd"/>
            <w:r w:rsidRPr="00A62EA3">
              <w:rPr>
                <w:rFonts w:ascii="MS Mincho" w:eastAsia="MS Mincho" w:hAnsi="MS Mincho"/>
                <w:b/>
                <w:bCs/>
              </w:rPr>
              <w:t xml:space="preserve">: </w:t>
            </w:r>
            <w:r w:rsidRPr="00A62EA3">
              <w:rPr>
                <w:rFonts w:ascii="MS Mincho" w:eastAsia="MS Mincho" w:hAnsi="MS Mincho"/>
                <w:bCs/>
              </w:rPr>
              <w:t>81</w:t>
            </w:r>
            <w:r w:rsidRPr="00A62EA3">
              <w:rPr>
                <w:rFonts w:ascii="MS Mincho" w:eastAsia="MS Mincho" w:hAnsi="MS Mincho"/>
              </w:rPr>
              <w:t xml:space="preserve"> 歳       </w:t>
            </w:r>
            <w:proofErr w:type="spellStart"/>
            <w:r w:rsidRPr="00A62EA3">
              <w:rPr>
                <w:rFonts w:ascii="MS Mincho" w:eastAsia="MS Mincho" w:hAnsi="MS Mincho"/>
                <w:b/>
                <w:bCs/>
              </w:rPr>
              <w:t>身長</w:t>
            </w:r>
            <w:proofErr w:type="spellEnd"/>
            <w:r w:rsidRPr="00A62EA3">
              <w:rPr>
                <w:rFonts w:ascii="MS Mincho" w:eastAsia="MS Mincho" w:hAnsi="MS Mincho"/>
                <w:b/>
                <w:bCs/>
              </w:rPr>
              <w:t xml:space="preserve">: </w:t>
            </w:r>
            <w:r w:rsidRPr="00A62EA3">
              <w:rPr>
                <w:rFonts w:ascii="MS Mincho" w:eastAsia="MS Mincho" w:hAnsi="MS Mincho"/>
              </w:rPr>
              <w:t xml:space="preserve">160 cm          </w:t>
            </w:r>
            <w:proofErr w:type="spellStart"/>
            <w:r w:rsidRPr="00A62EA3">
              <w:rPr>
                <w:rFonts w:ascii="MS Mincho" w:eastAsia="MS Mincho" w:hAnsi="MS Mincho"/>
                <w:b/>
                <w:bCs/>
              </w:rPr>
              <w:t>体重</w:t>
            </w:r>
            <w:proofErr w:type="spellEnd"/>
            <w:r w:rsidRPr="00A62EA3">
              <w:rPr>
                <w:rFonts w:ascii="MS Mincho" w:eastAsia="MS Mincho" w:hAnsi="MS Mincho"/>
                <w:b/>
                <w:bCs/>
              </w:rPr>
              <w:t xml:space="preserve">: </w:t>
            </w:r>
            <w:r w:rsidRPr="00A62EA3">
              <w:rPr>
                <w:rFonts w:ascii="MS Mincho" w:eastAsia="MS Mincho" w:hAnsi="MS Mincho"/>
              </w:rPr>
              <w:t xml:space="preserve">72 kg        </w:t>
            </w:r>
            <w:r w:rsidRPr="00A62EA3">
              <w:rPr>
                <w:rFonts w:ascii="MS Mincho" w:eastAsia="MS Mincho" w:hAnsi="MS Mincho"/>
                <w:b/>
                <w:bCs/>
              </w:rPr>
              <w:t xml:space="preserve">MRN: </w:t>
            </w:r>
            <w:r w:rsidRPr="00A62EA3">
              <w:rPr>
                <w:rFonts w:ascii="MS Mincho" w:eastAsia="MS Mincho" w:hAnsi="MS Mincho"/>
              </w:rPr>
              <w:t xml:space="preserve">30005567  </w:t>
            </w:r>
          </w:p>
        </w:tc>
      </w:tr>
      <w:tr w:rsidR="007E77AD" w:rsidRPr="00A62EA3" w14:paraId="2E3F967F" w14:textId="77777777" w:rsidTr="00496E40">
        <w:tc>
          <w:tcPr>
            <w:tcW w:w="5000" w:type="pct"/>
            <w:gridSpan w:val="2"/>
            <w:shd w:val="clear" w:color="auto" w:fill="auto"/>
          </w:tcPr>
          <w:p w14:paraId="33A0789B" w14:textId="4CA3E391" w:rsidR="007E77AD" w:rsidRPr="00A62EA3" w:rsidRDefault="007E77AD" w:rsidP="007E77AD">
            <w:pPr>
              <w:pStyle w:val="NoSpacing"/>
              <w:rPr>
                <w:rFonts w:ascii="MS Mincho" w:eastAsia="MS Mincho" w:hAnsi="MS Mincho"/>
              </w:rPr>
            </w:pPr>
            <w:proofErr w:type="spellStart"/>
            <w:r w:rsidRPr="00A62EA3">
              <w:rPr>
                <w:rFonts w:ascii="MS Mincho" w:eastAsia="MS Mincho" w:hAnsi="MS Mincho"/>
                <w:b/>
                <w:bCs/>
              </w:rPr>
              <w:t>診断</w:t>
            </w:r>
            <w:proofErr w:type="spellEnd"/>
            <w:r w:rsidRPr="00A62EA3">
              <w:rPr>
                <w:rFonts w:ascii="MS Mincho" w:eastAsia="MS Mincho" w:hAnsi="MS Mincho"/>
                <w:b/>
                <w:bCs/>
              </w:rPr>
              <w:t>:</w:t>
            </w:r>
            <w:r w:rsidRPr="00A62EA3">
              <w:rPr>
                <w:rFonts w:ascii="MS Mincho" w:eastAsia="MS Mincho" w:hAnsi="MS Mincho"/>
              </w:rPr>
              <w:t xml:space="preserve">  </w:t>
            </w:r>
            <w:proofErr w:type="spellStart"/>
            <w:r w:rsidRPr="00A62EA3">
              <w:rPr>
                <w:rFonts w:ascii="MS Mincho" w:eastAsia="MS Mincho" w:hAnsi="MS Mincho"/>
              </w:rPr>
              <w:t>肺炎</w:t>
            </w:r>
            <w:proofErr w:type="spellEnd"/>
            <w:r w:rsidRPr="00A62EA3">
              <w:rPr>
                <w:rFonts w:ascii="MS Mincho" w:eastAsia="MS Mincho" w:hAnsi="MS Mincho"/>
              </w:rPr>
              <w:t xml:space="preserve">             </w:t>
            </w:r>
            <w:proofErr w:type="spellStart"/>
            <w:r w:rsidRPr="00A62EA3">
              <w:rPr>
                <w:rFonts w:ascii="MS Mincho" w:eastAsia="MS Mincho" w:hAnsi="MS Mincho"/>
                <w:b/>
                <w:bCs/>
              </w:rPr>
              <w:t>入院日</w:t>
            </w:r>
            <w:proofErr w:type="spellEnd"/>
            <w:r w:rsidRPr="00A62EA3">
              <w:rPr>
                <w:rFonts w:ascii="MS Mincho" w:eastAsia="MS Mincho" w:hAnsi="MS Mincho"/>
                <w:b/>
                <w:bCs/>
              </w:rPr>
              <w:t xml:space="preserve">: </w:t>
            </w:r>
            <w:proofErr w:type="spellStart"/>
            <w:r w:rsidRPr="00A62EA3">
              <w:rPr>
                <w:rFonts w:ascii="MS Mincho" w:eastAsia="MS Mincho" w:hAnsi="MS Mincho"/>
                <w:bCs/>
              </w:rPr>
              <w:t>昨日</w:t>
            </w:r>
            <w:proofErr w:type="spellEnd"/>
          </w:p>
        </w:tc>
      </w:tr>
      <w:tr w:rsidR="007E77AD" w:rsidRPr="00A62EA3" w14:paraId="58C73A4F" w14:textId="77777777" w:rsidTr="00496E40">
        <w:trPr>
          <w:trHeight w:val="311"/>
        </w:trPr>
        <w:tc>
          <w:tcPr>
            <w:tcW w:w="5000" w:type="pct"/>
            <w:gridSpan w:val="2"/>
            <w:shd w:val="clear" w:color="auto" w:fill="auto"/>
          </w:tcPr>
          <w:p w14:paraId="587D44DA" w14:textId="0339A385" w:rsidR="007E77AD" w:rsidRPr="00A62EA3" w:rsidRDefault="007E77AD" w:rsidP="007E77AD">
            <w:pPr>
              <w:pStyle w:val="NoSpacing"/>
              <w:rPr>
                <w:rFonts w:ascii="MS Mincho" w:eastAsia="MS Mincho" w:hAnsi="MS Mincho"/>
                <w:lang w:eastAsia="ja-JP"/>
              </w:rPr>
            </w:pPr>
            <w:r w:rsidRPr="00A62EA3">
              <w:rPr>
                <w:rFonts w:ascii="MS Mincho" w:eastAsia="MS Mincho" w:hAnsi="MS Mincho"/>
                <w:b/>
                <w:bCs/>
                <w:lang w:eastAsia="ja-JP"/>
              </w:rPr>
              <w:t xml:space="preserve">施設: </w:t>
            </w:r>
            <w:r w:rsidRPr="00A62EA3">
              <w:rPr>
                <w:rFonts w:ascii="MS Mincho" w:eastAsia="MS Mincho" w:hAnsi="MS Mincho"/>
                <w:bCs/>
                <w:lang w:eastAsia="ja-JP"/>
              </w:rPr>
              <w:t>内科病棟</w:t>
            </w:r>
            <w:r w:rsidRPr="00A62EA3">
              <w:rPr>
                <w:rFonts w:ascii="MS Mincho" w:eastAsia="MS Mincho" w:hAnsi="MS Mincho"/>
                <w:b/>
                <w:bCs/>
                <w:lang w:eastAsia="ja-JP"/>
              </w:rPr>
              <w:t xml:space="preserve">         事前指示: </w:t>
            </w:r>
            <w:r w:rsidRPr="00A62EA3">
              <w:rPr>
                <w:rFonts w:ascii="MS Mincho" w:eastAsia="MS Mincho" w:hAnsi="MS Mincho"/>
                <w:bCs/>
                <w:lang w:eastAsia="ja-JP"/>
              </w:rPr>
              <w:t xml:space="preserve">なし            </w:t>
            </w:r>
            <w:r w:rsidRPr="00A62EA3">
              <w:rPr>
                <w:rFonts w:ascii="MS Mincho" w:eastAsia="MS Mincho" w:hAnsi="MS Mincho"/>
                <w:b/>
                <w:bCs/>
                <w:lang w:eastAsia="ja-JP"/>
              </w:rPr>
              <w:t xml:space="preserve"> 隔離予防: </w:t>
            </w:r>
            <w:r w:rsidRPr="00A62EA3">
              <w:rPr>
                <w:rFonts w:ascii="MS Mincho" w:eastAsia="MS Mincho" w:hAnsi="MS Mincho"/>
                <w:bCs/>
                <w:lang w:eastAsia="ja-JP"/>
              </w:rPr>
              <w:t>必要なし</w:t>
            </w:r>
          </w:p>
        </w:tc>
      </w:tr>
      <w:tr w:rsidR="000D6374" w:rsidRPr="00A62EA3" w14:paraId="2CC00215" w14:textId="77777777" w:rsidTr="00496E40">
        <w:tc>
          <w:tcPr>
            <w:tcW w:w="5000" w:type="pct"/>
            <w:gridSpan w:val="2"/>
            <w:shd w:val="clear" w:color="auto" w:fill="4472C4"/>
          </w:tcPr>
          <w:p w14:paraId="6E14BDBE" w14:textId="77777777" w:rsidR="000D6374" w:rsidRPr="00A62EA3" w:rsidRDefault="000D6374" w:rsidP="00496E40">
            <w:pPr>
              <w:pStyle w:val="NoSpacing"/>
              <w:spacing w:line="276" w:lineRule="auto"/>
              <w:rPr>
                <w:rFonts w:ascii="MS Mincho" w:eastAsia="MS Mincho" w:hAnsi="MS Mincho"/>
                <w:sz w:val="4"/>
                <w:szCs w:val="4"/>
                <w:lang w:eastAsia="ja-JP"/>
              </w:rPr>
            </w:pPr>
          </w:p>
        </w:tc>
      </w:tr>
      <w:tr w:rsidR="000D6374" w:rsidRPr="00A62EA3" w14:paraId="1BADCC94" w14:textId="77777777" w:rsidTr="00496E40">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0D6374" w:rsidRPr="00A62EA3" w14:paraId="1423A388" w14:textId="77777777" w:rsidTr="0044599D">
              <w:trPr>
                <w:trHeight w:val="107"/>
              </w:trPr>
              <w:tc>
                <w:tcPr>
                  <w:tcW w:w="9561" w:type="dxa"/>
                </w:tcPr>
                <w:p w14:paraId="5D1CB45F" w14:textId="757223CB" w:rsidR="000D6374" w:rsidRPr="00A62EA3" w:rsidRDefault="000D6374" w:rsidP="000D6374">
                  <w:pPr>
                    <w:pStyle w:val="NoSpacing"/>
                    <w:rPr>
                      <w:rFonts w:ascii="MS Mincho" w:eastAsia="MS Mincho" w:hAnsi="MS Mincho"/>
                      <w:b/>
                      <w:lang w:eastAsia="ja-JP"/>
                    </w:rPr>
                  </w:pPr>
                  <w:r w:rsidRPr="00A62EA3">
                    <w:rPr>
                      <w:rFonts w:ascii="MS Mincho" w:eastAsia="MS Mincho" w:hAnsi="MS Mincho"/>
                      <w:b/>
                      <w:lang w:eastAsia="ja-JP"/>
                    </w:rPr>
                    <w:t>過去の病歴</w:t>
                  </w:r>
                </w:p>
                <w:p w14:paraId="78D9B075" w14:textId="7DCEF496" w:rsidR="007E77AD" w:rsidRPr="00A62EA3" w:rsidRDefault="007E77AD" w:rsidP="007E77AD">
                  <w:pPr>
                    <w:pStyle w:val="NoSpacing"/>
                    <w:rPr>
                      <w:rFonts w:ascii="MS Mincho" w:eastAsia="MS Mincho" w:hAnsi="MS Mincho"/>
                      <w:lang w:eastAsia="ja-JP"/>
                    </w:rPr>
                  </w:pPr>
                  <w:r w:rsidRPr="00A62EA3">
                    <w:rPr>
                      <w:rFonts w:ascii="MS Mincho" w:eastAsia="MS Mincho" w:hAnsi="MS Mincho"/>
                      <w:lang w:eastAsia="ja-JP"/>
                    </w:rPr>
                    <w:t xml:space="preserve"> ここ 1 日の間に患者の呼吸困難、脱力感および発熱の症状は悪化。昨日在宅介護者の付き添いにより入院。</w:t>
                  </w:r>
                </w:p>
                <w:p w14:paraId="31408B10" w14:textId="525372A3" w:rsidR="000D6374" w:rsidRPr="00A62EA3" w:rsidRDefault="007E77AD" w:rsidP="007E77AD">
                  <w:pPr>
                    <w:pStyle w:val="NoSpacing"/>
                    <w:rPr>
                      <w:rFonts w:ascii="MS Mincho" w:eastAsia="MS Mincho" w:hAnsi="MS Mincho"/>
                      <w:lang w:eastAsia="ja-JP"/>
                    </w:rPr>
                  </w:pPr>
                  <w:r w:rsidRPr="00A62EA3">
                    <w:rPr>
                      <w:rFonts w:ascii="MS Mincho" w:eastAsia="MS Mincho" w:hAnsi="MS Mincho"/>
                      <w:lang w:eastAsia="ja-JP"/>
                    </w:rPr>
                    <w:t>5 年前に遠位尺骨を骨折。それ以外は重篤な病歴なし。</w:t>
                  </w:r>
                </w:p>
              </w:tc>
            </w:tr>
          </w:tbl>
          <w:p w14:paraId="36454D28" w14:textId="77777777" w:rsidR="000D6374" w:rsidRPr="00A62EA3" w:rsidRDefault="000D6374" w:rsidP="00496E40">
            <w:pPr>
              <w:pStyle w:val="NoSpacing"/>
              <w:spacing w:line="276" w:lineRule="auto"/>
              <w:rPr>
                <w:rFonts w:ascii="MS Mincho" w:eastAsia="MS Mincho" w:hAnsi="MS Mincho"/>
                <w:sz w:val="12"/>
                <w:szCs w:val="12"/>
                <w:lang w:eastAsia="ja-JP"/>
              </w:rPr>
            </w:pPr>
          </w:p>
        </w:tc>
      </w:tr>
      <w:tr w:rsidR="000D6374" w:rsidRPr="00A62EA3" w14:paraId="64279A76" w14:textId="77777777" w:rsidTr="00496E40">
        <w:trPr>
          <w:trHeight w:val="53"/>
        </w:trPr>
        <w:tc>
          <w:tcPr>
            <w:tcW w:w="5000" w:type="pct"/>
            <w:gridSpan w:val="2"/>
            <w:shd w:val="clear" w:color="auto" w:fill="4472C4"/>
          </w:tcPr>
          <w:p w14:paraId="758E0375" w14:textId="77777777" w:rsidR="000D6374" w:rsidRPr="00A62EA3" w:rsidRDefault="000D6374" w:rsidP="00496E40">
            <w:pPr>
              <w:pStyle w:val="NoSpacing"/>
              <w:spacing w:line="276" w:lineRule="auto"/>
              <w:rPr>
                <w:rFonts w:ascii="MS Mincho" w:eastAsia="MS Mincho" w:hAnsi="MS Mincho"/>
                <w:b/>
                <w:bCs/>
                <w:sz w:val="4"/>
                <w:szCs w:val="4"/>
                <w:lang w:eastAsia="ja-JP"/>
              </w:rPr>
            </w:pPr>
          </w:p>
        </w:tc>
      </w:tr>
      <w:tr w:rsidR="000D6374" w:rsidRPr="00A62EA3" w14:paraId="43A67E83" w14:textId="77777777" w:rsidTr="00496E40">
        <w:trPr>
          <w:trHeight w:val="64"/>
        </w:trPr>
        <w:tc>
          <w:tcPr>
            <w:tcW w:w="5000" w:type="pct"/>
            <w:gridSpan w:val="2"/>
            <w:shd w:val="clear" w:color="auto" w:fill="auto"/>
          </w:tcPr>
          <w:p w14:paraId="5E5D7D8D" w14:textId="77777777" w:rsidR="000D6374" w:rsidRPr="00A62EA3" w:rsidRDefault="000D6374" w:rsidP="00496E40">
            <w:pPr>
              <w:pStyle w:val="NoSpacing"/>
              <w:spacing w:line="276" w:lineRule="auto"/>
              <w:rPr>
                <w:rFonts w:ascii="MS Mincho" w:eastAsia="MS Mincho" w:hAnsi="MS Mincho"/>
                <w:b/>
              </w:rPr>
            </w:pPr>
            <w:proofErr w:type="spellStart"/>
            <w:r w:rsidRPr="00A62EA3">
              <w:rPr>
                <w:rFonts w:ascii="MS Mincho" w:eastAsia="MS Mincho" w:hAnsi="MS Mincho"/>
                <w:b/>
              </w:rPr>
              <w:t>メモ</w:t>
            </w:r>
            <w:proofErr w:type="spellEnd"/>
          </w:p>
        </w:tc>
      </w:tr>
      <w:tr w:rsidR="000D6374" w:rsidRPr="00A62EA3" w14:paraId="6C04477D" w14:textId="77777777" w:rsidTr="00496E40">
        <w:trPr>
          <w:trHeight w:val="228"/>
        </w:trPr>
        <w:tc>
          <w:tcPr>
            <w:tcW w:w="734" w:type="pct"/>
            <w:shd w:val="clear" w:color="auto" w:fill="auto"/>
          </w:tcPr>
          <w:p w14:paraId="65503DD5" w14:textId="77777777" w:rsidR="000D6374" w:rsidRPr="00A62EA3" w:rsidRDefault="000D6374" w:rsidP="00496E40">
            <w:pPr>
              <w:pStyle w:val="NoSpacing"/>
              <w:spacing w:line="276" w:lineRule="auto"/>
              <w:rPr>
                <w:rFonts w:ascii="MS Mincho" w:eastAsia="MS Mincho" w:hAnsi="MS Mincho"/>
                <w:b/>
              </w:rPr>
            </w:pPr>
            <w:proofErr w:type="spellStart"/>
            <w:r w:rsidRPr="00A62EA3">
              <w:rPr>
                <w:rFonts w:ascii="MS Mincho" w:eastAsia="MS Mincho" w:hAnsi="MS Mincho"/>
                <w:b/>
              </w:rPr>
              <w:t>日時</w:t>
            </w:r>
            <w:proofErr w:type="spellEnd"/>
          </w:p>
        </w:tc>
        <w:tc>
          <w:tcPr>
            <w:tcW w:w="4266" w:type="pct"/>
            <w:shd w:val="clear" w:color="auto" w:fill="auto"/>
          </w:tcPr>
          <w:p w14:paraId="5260F0D7" w14:textId="77777777" w:rsidR="000D6374" w:rsidRPr="00A62EA3" w:rsidRDefault="000D6374" w:rsidP="00496E40">
            <w:pPr>
              <w:pStyle w:val="NoSpacing"/>
              <w:spacing w:line="276" w:lineRule="auto"/>
              <w:rPr>
                <w:rFonts w:ascii="MS Mincho" w:eastAsia="MS Mincho" w:hAnsi="MS Mincho"/>
                <w:b/>
              </w:rPr>
            </w:pPr>
          </w:p>
        </w:tc>
      </w:tr>
      <w:tr w:rsidR="007E77AD" w:rsidRPr="00A62EA3" w14:paraId="6C4CC467" w14:textId="77777777" w:rsidTr="00496E40">
        <w:tc>
          <w:tcPr>
            <w:tcW w:w="734" w:type="pct"/>
            <w:shd w:val="clear" w:color="auto" w:fill="auto"/>
          </w:tcPr>
          <w:p w14:paraId="7B376903" w14:textId="078A0A9E" w:rsidR="007E77AD" w:rsidRPr="00A62EA3" w:rsidRDefault="007E77AD" w:rsidP="00496E40">
            <w:pPr>
              <w:pStyle w:val="NoSpacing"/>
              <w:spacing w:line="276" w:lineRule="auto"/>
              <w:rPr>
                <w:rFonts w:ascii="MS Mincho" w:eastAsia="MS Mincho" w:hAnsi="MS Mincho"/>
              </w:rPr>
            </w:pPr>
            <w:proofErr w:type="spellStart"/>
            <w:r w:rsidRPr="00A62EA3">
              <w:rPr>
                <w:rFonts w:ascii="MS Mincho" w:eastAsia="MS Mincho" w:hAnsi="MS Mincho"/>
              </w:rPr>
              <w:t>本日</w:t>
            </w:r>
            <w:proofErr w:type="spellEnd"/>
            <w:r w:rsidRPr="00A62EA3">
              <w:rPr>
                <w:rFonts w:ascii="MS Mincho" w:eastAsia="MS Mincho" w:hAnsi="MS Mincho"/>
              </w:rPr>
              <w:t xml:space="preserve"> 07:00</w:t>
            </w:r>
          </w:p>
        </w:tc>
        <w:tc>
          <w:tcPr>
            <w:tcW w:w="4266" w:type="pct"/>
            <w:shd w:val="clear" w:color="auto" w:fill="auto"/>
          </w:tcPr>
          <w:p w14:paraId="17C499CB" w14:textId="55C60712" w:rsidR="007E77AD" w:rsidRPr="00A62EA3" w:rsidRDefault="007E77AD" w:rsidP="00496E40">
            <w:pPr>
              <w:pStyle w:val="NoSpacing"/>
              <w:spacing w:line="276" w:lineRule="auto"/>
              <w:rPr>
                <w:rFonts w:ascii="MS Mincho" w:eastAsia="MS Mincho" w:hAnsi="MS Mincho"/>
                <w:b/>
                <w:lang w:eastAsia="ja-JP"/>
              </w:rPr>
            </w:pPr>
            <w:r w:rsidRPr="00A62EA3">
              <w:rPr>
                <w:rFonts w:ascii="MS Mincho" w:eastAsia="MS Mincho" w:hAnsi="MS Mincho"/>
                <w:lang w:eastAsia="ja-JP"/>
              </w:rPr>
              <w:t>バイタルサイン確認済み。呼吸は安定、両肺に捻髪音を認める。アセトアミノフェンを投与済み。酸素濃度を 2 L/分に調整 /RN</w:t>
            </w:r>
          </w:p>
        </w:tc>
      </w:tr>
      <w:tr w:rsidR="007E77AD" w:rsidRPr="00A62EA3" w14:paraId="5FDDB440" w14:textId="77777777" w:rsidTr="00496E40">
        <w:tc>
          <w:tcPr>
            <w:tcW w:w="734" w:type="pct"/>
            <w:shd w:val="clear" w:color="auto" w:fill="auto"/>
          </w:tcPr>
          <w:p w14:paraId="5817A471" w14:textId="290A15CE" w:rsidR="007E77AD" w:rsidRPr="00A62EA3" w:rsidRDefault="007E77AD" w:rsidP="00496E40">
            <w:pPr>
              <w:pStyle w:val="NoSpacing"/>
              <w:spacing w:line="276" w:lineRule="auto"/>
              <w:rPr>
                <w:rFonts w:ascii="MS Mincho" w:eastAsia="MS Mincho" w:hAnsi="MS Mincho"/>
              </w:rPr>
            </w:pPr>
            <w:proofErr w:type="spellStart"/>
            <w:r w:rsidRPr="00A62EA3">
              <w:rPr>
                <w:rFonts w:ascii="MS Mincho" w:eastAsia="MS Mincho" w:hAnsi="MS Mincho"/>
              </w:rPr>
              <w:t>本日</w:t>
            </w:r>
            <w:proofErr w:type="spellEnd"/>
            <w:r w:rsidRPr="00A62EA3">
              <w:rPr>
                <w:rFonts w:ascii="MS Mincho" w:eastAsia="MS Mincho" w:hAnsi="MS Mincho"/>
              </w:rPr>
              <w:t xml:space="preserve"> 08:00</w:t>
            </w:r>
          </w:p>
        </w:tc>
        <w:tc>
          <w:tcPr>
            <w:tcW w:w="4266" w:type="pct"/>
            <w:shd w:val="clear" w:color="auto" w:fill="auto"/>
          </w:tcPr>
          <w:p w14:paraId="1E0C7B2A" w14:textId="76E537EE" w:rsidR="007E77AD" w:rsidRPr="00A62EA3" w:rsidRDefault="007E77AD" w:rsidP="007E77AD">
            <w:pPr>
              <w:pStyle w:val="NoSpacing"/>
              <w:rPr>
                <w:rFonts w:ascii="MS Mincho" w:eastAsia="MS Mincho" w:hAnsi="MS Mincho"/>
                <w:lang w:eastAsia="ja-JP"/>
              </w:rPr>
            </w:pPr>
            <w:r w:rsidRPr="00A62EA3">
              <w:rPr>
                <w:rFonts w:ascii="MS Mincho" w:eastAsia="MS Mincho" w:hAnsi="MS Mincho"/>
                <w:lang w:eastAsia="ja-JP"/>
              </w:rPr>
              <w:t>レボフロキサシンを投与済み /RN</w:t>
            </w:r>
          </w:p>
        </w:tc>
      </w:tr>
      <w:tr w:rsidR="007E77AD" w:rsidRPr="00A62EA3" w14:paraId="061FC1EB" w14:textId="77777777" w:rsidTr="00496E40">
        <w:tc>
          <w:tcPr>
            <w:tcW w:w="734" w:type="pct"/>
            <w:shd w:val="clear" w:color="auto" w:fill="auto"/>
          </w:tcPr>
          <w:p w14:paraId="5758EBB7" w14:textId="02F358A1" w:rsidR="007E77AD" w:rsidRPr="00A62EA3" w:rsidRDefault="007E77AD" w:rsidP="00496E40">
            <w:pPr>
              <w:pStyle w:val="NoSpacing"/>
              <w:spacing w:line="276" w:lineRule="auto"/>
              <w:rPr>
                <w:rFonts w:ascii="MS Mincho" w:eastAsia="MS Mincho" w:hAnsi="MS Mincho"/>
              </w:rPr>
            </w:pPr>
            <w:proofErr w:type="spellStart"/>
            <w:r w:rsidRPr="00A62EA3">
              <w:rPr>
                <w:rFonts w:ascii="MS Mincho" w:eastAsia="MS Mincho" w:hAnsi="MS Mincho"/>
              </w:rPr>
              <w:t>本日</w:t>
            </w:r>
            <w:proofErr w:type="spellEnd"/>
            <w:r w:rsidRPr="00A62EA3">
              <w:rPr>
                <w:rFonts w:ascii="MS Mincho" w:eastAsia="MS Mincho" w:hAnsi="MS Mincho"/>
              </w:rPr>
              <w:t xml:space="preserve"> 09:00</w:t>
            </w:r>
          </w:p>
        </w:tc>
        <w:tc>
          <w:tcPr>
            <w:tcW w:w="4266" w:type="pct"/>
            <w:shd w:val="clear" w:color="auto" w:fill="auto"/>
          </w:tcPr>
          <w:p w14:paraId="0957BDF9" w14:textId="60696731" w:rsidR="007E77AD" w:rsidRPr="00A62EA3" w:rsidRDefault="007E77AD" w:rsidP="007E77AD">
            <w:pPr>
              <w:pStyle w:val="NoSpacing"/>
              <w:rPr>
                <w:rFonts w:ascii="MS Mincho" w:eastAsia="MS Mincho" w:hAnsi="MS Mincho"/>
                <w:lang w:eastAsia="ja-JP"/>
              </w:rPr>
            </w:pPr>
            <w:r w:rsidRPr="00A62EA3">
              <w:rPr>
                <w:rFonts w:ascii="MS Mincho" w:eastAsia="MS Mincho" w:hAnsi="MS Mincho"/>
                <w:lang w:eastAsia="ja-JP"/>
              </w:rPr>
              <w:t>インセンティブ・スパイロメーター x 10 /RN</w:t>
            </w:r>
          </w:p>
        </w:tc>
      </w:tr>
      <w:tr w:rsidR="007E77AD" w:rsidRPr="00A62EA3" w14:paraId="0C5B0D0C" w14:textId="77777777" w:rsidTr="00496E40">
        <w:tc>
          <w:tcPr>
            <w:tcW w:w="734" w:type="pct"/>
            <w:shd w:val="clear" w:color="auto" w:fill="auto"/>
          </w:tcPr>
          <w:p w14:paraId="0B5EFA4A" w14:textId="4C9BD554" w:rsidR="007E77AD" w:rsidRPr="00A62EA3" w:rsidRDefault="007E77AD" w:rsidP="00496E40">
            <w:pPr>
              <w:pStyle w:val="NoSpacing"/>
              <w:spacing w:line="276" w:lineRule="auto"/>
              <w:rPr>
                <w:rFonts w:ascii="MS Mincho" w:eastAsia="MS Mincho" w:hAnsi="MS Mincho"/>
              </w:rPr>
            </w:pPr>
            <w:proofErr w:type="spellStart"/>
            <w:r w:rsidRPr="00A62EA3">
              <w:rPr>
                <w:rFonts w:ascii="MS Mincho" w:eastAsia="MS Mincho" w:hAnsi="MS Mincho"/>
              </w:rPr>
              <w:t>本日</w:t>
            </w:r>
            <w:proofErr w:type="spellEnd"/>
            <w:r w:rsidRPr="00A62EA3">
              <w:rPr>
                <w:rFonts w:ascii="MS Mincho" w:eastAsia="MS Mincho" w:hAnsi="MS Mincho"/>
              </w:rPr>
              <w:t xml:space="preserve"> 10:00</w:t>
            </w:r>
          </w:p>
        </w:tc>
        <w:tc>
          <w:tcPr>
            <w:tcW w:w="4266" w:type="pct"/>
            <w:shd w:val="clear" w:color="auto" w:fill="auto"/>
          </w:tcPr>
          <w:p w14:paraId="55B498E9" w14:textId="5000B50E" w:rsidR="007E77AD" w:rsidRPr="00A62EA3" w:rsidRDefault="007E77AD" w:rsidP="007E77AD">
            <w:pPr>
              <w:pStyle w:val="NoSpacing"/>
              <w:rPr>
                <w:rFonts w:ascii="MS Mincho" w:eastAsia="MS Mincho" w:hAnsi="MS Mincho"/>
                <w:lang w:eastAsia="ja-JP"/>
              </w:rPr>
            </w:pPr>
            <w:r w:rsidRPr="00A62EA3">
              <w:rPr>
                <w:rFonts w:ascii="MS Mincho" w:eastAsia="MS Mincho" w:hAnsi="MS Mincho"/>
                <w:lang w:eastAsia="ja-JP"/>
              </w:rPr>
              <w:t>インセンティブ・スパイロメーター x 10 /RN</w:t>
            </w:r>
          </w:p>
        </w:tc>
      </w:tr>
      <w:tr w:rsidR="000D6374" w:rsidRPr="00A62EA3" w14:paraId="39E0F99F" w14:textId="77777777" w:rsidTr="00496E40">
        <w:tc>
          <w:tcPr>
            <w:tcW w:w="734" w:type="pct"/>
            <w:shd w:val="clear" w:color="auto" w:fill="auto"/>
          </w:tcPr>
          <w:p w14:paraId="6C4A46D5" w14:textId="77777777" w:rsidR="000D6374" w:rsidRPr="00A62EA3" w:rsidRDefault="000D6374" w:rsidP="00496E40">
            <w:pPr>
              <w:pStyle w:val="NoSpacing"/>
              <w:spacing w:line="276" w:lineRule="auto"/>
              <w:rPr>
                <w:rFonts w:ascii="MS Mincho" w:eastAsia="MS Mincho" w:hAnsi="MS Mincho"/>
                <w:lang w:eastAsia="ja-JP"/>
              </w:rPr>
            </w:pPr>
          </w:p>
        </w:tc>
        <w:tc>
          <w:tcPr>
            <w:tcW w:w="4266" w:type="pct"/>
            <w:shd w:val="clear" w:color="auto" w:fill="auto"/>
          </w:tcPr>
          <w:p w14:paraId="788C407A" w14:textId="462EC9CE" w:rsidR="000D6374" w:rsidRPr="00A62EA3" w:rsidRDefault="000D6374" w:rsidP="00496E40">
            <w:pPr>
              <w:pStyle w:val="NoSpacing"/>
              <w:spacing w:line="276" w:lineRule="auto"/>
              <w:rPr>
                <w:rFonts w:ascii="MS Mincho" w:eastAsia="MS Mincho" w:hAnsi="MS Mincho"/>
                <w:lang w:eastAsia="ja-JP"/>
              </w:rPr>
            </w:pPr>
          </w:p>
          <w:p w14:paraId="0C00B703" w14:textId="77777777" w:rsidR="007E77AD" w:rsidRPr="00A62EA3" w:rsidRDefault="007E77AD" w:rsidP="00496E40">
            <w:pPr>
              <w:pStyle w:val="NoSpacing"/>
              <w:spacing w:line="276" w:lineRule="auto"/>
              <w:rPr>
                <w:rFonts w:ascii="MS Mincho" w:eastAsia="MS Mincho" w:hAnsi="MS Mincho"/>
                <w:lang w:eastAsia="ja-JP"/>
              </w:rPr>
            </w:pPr>
          </w:p>
          <w:p w14:paraId="57DC4F74" w14:textId="77777777" w:rsidR="000D6374" w:rsidRPr="00A62EA3" w:rsidRDefault="000D6374" w:rsidP="00496E40">
            <w:pPr>
              <w:pStyle w:val="NoSpacing"/>
              <w:spacing w:line="276" w:lineRule="auto"/>
              <w:rPr>
                <w:rFonts w:ascii="MS Mincho" w:eastAsia="MS Mincho" w:hAnsi="MS Mincho"/>
                <w:lang w:eastAsia="ja-JP"/>
              </w:rPr>
            </w:pPr>
          </w:p>
        </w:tc>
      </w:tr>
      <w:tr w:rsidR="000D6374" w:rsidRPr="00A62EA3" w14:paraId="37333B6C" w14:textId="77777777" w:rsidTr="00496E40">
        <w:tc>
          <w:tcPr>
            <w:tcW w:w="5000" w:type="pct"/>
            <w:gridSpan w:val="2"/>
            <w:shd w:val="clear" w:color="auto" w:fill="4472C4"/>
          </w:tcPr>
          <w:p w14:paraId="06D5127F" w14:textId="77777777" w:rsidR="000D6374" w:rsidRPr="00A62EA3" w:rsidRDefault="000D6374" w:rsidP="00496E40">
            <w:pPr>
              <w:pStyle w:val="NoSpacing"/>
              <w:spacing w:line="276" w:lineRule="auto"/>
              <w:rPr>
                <w:rFonts w:ascii="MS Mincho" w:eastAsia="MS Mincho" w:hAnsi="MS Mincho"/>
                <w:b/>
                <w:sz w:val="4"/>
                <w:szCs w:val="4"/>
                <w:lang w:eastAsia="ja-JP"/>
              </w:rPr>
            </w:pPr>
          </w:p>
        </w:tc>
      </w:tr>
      <w:tr w:rsidR="000D6374" w:rsidRPr="00A62EA3" w14:paraId="7335DD03" w14:textId="77777777" w:rsidTr="00496E40">
        <w:tc>
          <w:tcPr>
            <w:tcW w:w="5000" w:type="pct"/>
            <w:gridSpan w:val="2"/>
            <w:shd w:val="clear" w:color="auto" w:fill="auto"/>
          </w:tcPr>
          <w:p w14:paraId="437B7B4C" w14:textId="1363ABDB" w:rsidR="000D6374" w:rsidRPr="00A62EA3" w:rsidRDefault="00522C3D" w:rsidP="00496E40">
            <w:pPr>
              <w:pStyle w:val="NoSpacing"/>
              <w:spacing w:line="276" w:lineRule="auto"/>
              <w:rPr>
                <w:rFonts w:ascii="MS Mincho" w:eastAsia="MS Mincho" w:hAnsi="MS Mincho"/>
                <w:b/>
                <w:lang w:eastAsia="ja-JP"/>
              </w:rPr>
            </w:pPr>
            <w:r>
              <w:rPr>
                <w:rFonts w:ascii="MS Mincho" w:eastAsia="MS Mincho" w:hAnsi="MS Mincho" w:hint="eastAsia"/>
                <w:b/>
                <w:lang w:eastAsia="ja-JP"/>
              </w:rPr>
              <w:t>医師</w:t>
            </w:r>
            <w:r w:rsidR="000D6374" w:rsidRPr="00A62EA3">
              <w:rPr>
                <w:rFonts w:ascii="MS Mincho" w:eastAsia="MS Mincho" w:hAnsi="MS Mincho"/>
                <w:b/>
                <w:lang w:eastAsia="ja-JP"/>
              </w:rPr>
              <w:t>からの指示</w:t>
            </w:r>
          </w:p>
        </w:tc>
      </w:tr>
      <w:tr w:rsidR="00D65F67" w:rsidRPr="00A62EA3" w14:paraId="06DFE4B2" w14:textId="77777777" w:rsidTr="00496E40">
        <w:tc>
          <w:tcPr>
            <w:tcW w:w="5000" w:type="pct"/>
            <w:gridSpan w:val="2"/>
            <w:shd w:val="clear" w:color="auto" w:fill="auto"/>
          </w:tcPr>
          <w:p w14:paraId="746CA416" w14:textId="6A658B63" w:rsidR="00D65F67" w:rsidRPr="00A62EA3" w:rsidRDefault="00D65F67" w:rsidP="00496E40">
            <w:pPr>
              <w:pStyle w:val="NoSpacing"/>
              <w:spacing w:line="276" w:lineRule="auto"/>
              <w:rPr>
                <w:rFonts w:ascii="MS Mincho" w:eastAsia="MS Mincho" w:hAnsi="MS Mincho"/>
                <w:lang w:eastAsia="ja-JP"/>
              </w:rPr>
            </w:pPr>
            <w:r w:rsidRPr="00A62EA3">
              <w:rPr>
                <w:rFonts w:ascii="MS Mincho" w:eastAsia="MS Mincho" w:hAnsi="MS Mincho"/>
                <w:lang w:eastAsia="ja-JP"/>
              </w:rPr>
              <w:t>活動: 自由に起き上がることができる</w:t>
            </w:r>
          </w:p>
        </w:tc>
      </w:tr>
      <w:tr w:rsidR="00D65F67" w:rsidRPr="00A62EA3" w14:paraId="1BF22F72" w14:textId="77777777" w:rsidTr="00496E40">
        <w:tc>
          <w:tcPr>
            <w:tcW w:w="5000" w:type="pct"/>
            <w:gridSpan w:val="2"/>
            <w:shd w:val="clear" w:color="auto" w:fill="auto"/>
          </w:tcPr>
          <w:p w14:paraId="56552826" w14:textId="47313F23" w:rsidR="00D65F67" w:rsidRPr="00A62EA3" w:rsidRDefault="00D65F67" w:rsidP="00496E40">
            <w:pPr>
              <w:pStyle w:val="NoSpacing"/>
              <w:spacing w:line="276" w:lineRule="auto"/>
              <w:rPr>
                <w:rFonts w:ascii="MS Mincho" w:eastAsia="MS Mincho" w:hAnsi="MS Mincho"/>
              </w:rPr>
            </w:pPr>
            <w:proofErr w:type="spellStart"/>
            <w:r w:rsidRPr="00A62EA3">
              <w:rPr>
                <w:rFonts w:ascii="MS Mincho" w:eastAsia="MS Mincho" w:hAnsi="MS Mincho"/>
              </w:rPr>
              <w:t>食事</w:t>
            </w:r>
            <w:proofErr w:type="spellEnd"/>
            <w:r w:rsidRPr="00A62EA3">
              <w:rPr>
                <w:rFonts w:ascii="MS Mincho" w:eastAsia="MS Mincho" w:hAnsi="MS Mincho"/>
              </w:rPr>
              <w:t xml:space="preserve">: </w:t>
            </w:r>
            <w:proofErr w:type="spellStart"/>
            <w:r w:rsidRPr="00A62EA3">
              <w:rPr>
                <w:rFonts w:ascii="MS Mincho" w:eastAsia="MS Mincho" w:hAnsi="MS Mincho"/>
              </w:rPr>
              <w:t>通常通り</w:t>
            </w:r>
            <w:proofErr w:type="spellEnd"/>
          </w:p>
        </w:tc>
      </w:tr>
      <w:tr w:rsidR="00D65F67" w:rsidRPr="00A62EA3" w14:paraId="308D3FDD" w14:textId="77777777" w:rsidTr="00496E40">
        <w:tc>
          <w:tcPr>
            <w:tcW w:w="5000" w:type="pct"/>
            <w:gridSpan w:val="2"/>
            <w:shd w:val="clear" w:color="auto" w:fill="auto"/>
          </w:tcPr>
          <w:p w14:paraId="3512E2A2" w14:textId="61ABF12E" w:rsidR="00D65F67" w:rsidRPr="00A62EA3" w:rsidRDefault="00D65F67" w:rsidP="00496E40">
            <w:pPr>
              <w:pStyle w:val="NoSpacing"/>
              <w:spacing w:line="276" w:lineRule="auto"/>
              <w:rPr>
                <w:rFonts w:ascii="MS Mincho" w:eastAsia="MS Mincho" w:hAnsi="MS Mincho"/>
                <w:lang w:eastAsia="ja-JP"/>
              </w:rPr>
            </w:pPr>
            <w:r w:rsidRPr="00A62EA3">
              <w:rPr>
                <w:rFonts w:ascii="MS Mincho" w:eastAsia="MS Mincho" w:hAnsi="MS Mincho"/>
                <w:lang w:eastAsia="ja-JP"/>
              </w:rPr>
              <w:t>4 時間おきにバイタルサインを確認する。</w:t>
            </w:r>
          </w:p>
        </w:tc>
      </w:tr>
      <w:tr w:rsidR="00D65F67" w:rsidRPr="00A62EA3" w14:paraId="3115D94E" w14:textId="77777777" w:rsidTr="00496E40">
        <w:tc>
          <w:tcPr>
            <w:tcW w:w="5000" w:type="pct"/>
            <w:gridSpan w:val="2"/>
            <w:shd w:val="clear" w:color="auto" w:fill="auto"/>
          </w:tcPr>
          <w:p w14:paraId="35D7C10D" w14:textId="51BC7762" w:rsidR="00D65F67" w:rsidRPr="00A62EA3" w:rsidRDefault="00D65F67" w:rsidP="00496E40">
            <w:pPr>
              <w:pStyle w:val="NoSpacing"/>
              <w:spacing w:line="276" w:lineRule="auto"/>
              <w:rPr>
                <w:rFonts w:ascii="MS Mincho" w:eastAsia="MS Mincho" w:hAnsi="MS Mincho"/>
                <w:lang w:eastAsia="ja-JP"/>
              </w:rPr>
            </w:pPr>
            <w:r w:rsidRPr="00A62EA3">
              <w:rPr>
                <w:rFonts w:ascii="MS Mincho" w:eastAsia="MS Mincho" w:hAnsi="MS Mincho"/>
                <w:lang w:eastAsia="ja-JP"/>
              </w:rPr>
              <w:t>酸素を漸増し SpO</w:t>
            </w:r>
            <w:r w:rsidRPr="00A62EA3">
              <w:rPr>
                <w:rFonts w:ascii="MS Mincho" w:eastAsia="MS Mincho" w:hAnsi="MS Mincho"/>
                <w:vertAlign w:val="subscript"/>
                <w:lang w:eastAsia="ja-JP"/>
              </w:rPr>
              <w:t>2</w:t>
            </w:r>
            <w:r w:rsidRPr="00A62EA3">
              <w:rPr>
                <w:rFonts w:ascii="MS Mincho" w:eastAsia="MS Mincho" w:hAnsi="MS Mincho"/>
                <w:lang w:eastAsia="ja-JP"/>
              </w:rPr>
              <w:t xml:space="preserve"> を 94% 超に維持する。</w:t>
            </w:r>
          </w:p>
        </w:tc>
      </w:tr>
      <w:tr w:rsidR="00D65F67" w:rsidRPr="00A62EA3" w14:paraId="20878758" w14:textId="77777777" w:rsidTr="00496E40">
        <w:tc>
          <w:tcPr>
            <w:tcW w:w="5000" w:type="pct"/>
            <w:gridSpan w:val="2"/>
            <w:shd w:val="clear" w:color="auto" w:fill="auto"/>
          </w:tcPr>
          <w:p w14:paraId="610F3C42" w14:textId="5CDBD111" w:rsidR="00D65F67" w:rsidRPr="00A62EA3" w:rsidRDefault="00D65F67" w:rsidP="00496E40">
            <w:pPr>
              <w:pStyle w:val="NoSpacing"/>
              <w:spacing w:line="276" w:lineRule="auto"/>
              <w:rPr>
                <w:rFonts w:ascii="MS Mincho" w:eastAsia="MS Mincho" w:hAnsi="MS Mincho"/>
                <w:lang w:eastAsia="ja-JP"/>
              </w:rPr>
            </w:pPr>
            <w:r w:rsidRPr="00A62EA3">
              <w:rPr>
                <w:rFonts w:ascii="MS Mincho" w:eastAsia="MS Mincho" w:hAnsi="MS Mincho"/>
                <w:lang w:eastAsia="ja-JP"/>
              </w:rPr>
              <w:t>覚醒時にバイタルサインを確認する際は、インセンティブ・スパイロメーターの使用が推奨される。</w:t>
            </w:r>
          </w:p>
        </w:tc>
      </w:tr>
      <w:tr w:rsidR="00D65F67" w:rsidRPr="00A62EA3" w14:paraId="26387CAA" w14:textId="77777777" w:rsidTr="00496E40">
        <w:tc>
          <w:tcPr>
            <w:tcW w:w="5000" w:type="pct"/>
            <w:gridSpan w:val="2"/>
            <w:shd w:val="clear" w:color="auto" w:fill="auto"/>
          </w:tcPr>
          <w:p w14:paraId="2E3E470D" w14:textId="4B342E74" w:rsidR="00D65F67" w:rsidRPr="00A62EA3" w:rsidRDefault="00D65F67" w:rsidP="00496E40">
            <w:pPr>
              <w:pStyle w:val="NoSpacing"/>
              <w:spacing w:line="276" w:lineRule="auto"/>
              <w:rPr>
                <w:rFonts w:ascii="MS Mincho" w:eastAsia="MS Mincho" w:hAnsi="MS Mincho"/>
                <w:lang w:eastAsia="ja-JP"/>
              </w:rPr>
            </w:pPr>
            <w:r w:rsidRPr="00A62EA3">
              <w:rPr>
                <w:rFonts w:ascii="MS Mincho" w:eastAsia="MS Mincho" w:hAnsi="MS Mincho"/>
                <w:lang w:eastAsia="ja-JP"/>
              </w:rPr>
              <w:t>レボフロキサシン 750 mg を 1 日 1 回 5 日間、30 分かけて静注内注入する。</w:t>
            </w:r>
          </w:p>
        </w:tc>
      </w:tr>
      <w:tr w:rsidR="00D65F67" w:rsidRPr="00A62EA3" w14:paraId="07F4F5CB" w14:textId="77777777" w:rsidTr="00496E40">
        <w:tc>
          <w:tcPr>
            <w:tcW w:w="5000" w:type="pct"/>
            <w:gridSpan w:val="2"/>
            <w:shd w:val="clear" w:color="auto" w:fill="auto"/>
          </w:tcPr>
          <w:p w14:paraId="575C389E" w14:textId="77F059E8" w:rsidR="00D65F67" w:rsidRPr="00A62EA3" w:rsidRDefault="00D65F67" w:rsidP="00496E40">
            <w:pPr>
              <w:pStyle w:val="NoSpacing"/>
              <w:spacing w:line="276" w:lineRule="auto"/>
              <w:rPr>
                <w:rFonts w:ascii="MS Mincho" w:eastAsia="MS Mincho" w:hAnsi="MS Mincho"/>
                <w:lang w:eastAsia="ja-JP"/>
              </w:rPr>
            </w:pPr>
            <w:r w:rsidRPr="00A62EA3">
              <w:rPr>
                <w:rFonts w:ascii="MS Mincho" w:eastAsia="MS Mincho" w:hAnsi="MS Mincho"/>
                <w:lang w:eastAsia="ja-JP"/>
              </w:rPr>
              <w:t>疼痛および/または熱がある場合、必要であれば、6 時間に 1 回アセトアミノフェン 500 mg を経口投与する。</w:t>
            </w:r>
          </w:p>
        </w:tc>
      </w:tr>
      <w:tr w:rsidR="00D65F67" w:rsidRPr="00A62EA3" w14:paraId="05D0A7AC" w14:textId="77777777" w:rsidTr="00496E40">
        <w:tc>
          <w:tcPr>
            <w:tcW w:w="5000" w:type="pct"/>
            <w:gridSpan w:val="2"/>
            <w:shd w:val="clear" w:color="auto" w:fill="auto"/>
          </w:tcPr>
          <w:p w14:paraId="09510F9D" w14:textId="77777777" w:rsidR="00D65F67" w:rsidRPr="00A62EA3" w:rsidRDefault="00D65F67" w:rsidP="00496E40">
            <w:pPr>
              <w:pStyle w:val="NoSpacing"/>
              <w:spacing w:line="276" w:lineRule="auto"/>
              <w:rPr>
                <w:rFonts w:ascii="MS Mincho" w:eastAsia="MS Mincho" w:hAnsi="MS Mincho"/>
                <w:lang w:eastAsia="ja-JP"/>
              </w:rPr>
            </w:pPr>
          </w:p>
        </w:tc>
      </w:tr>
      <w:tr w:rsidR="000D6374" w:rsidRPr="00A62EA3" w14:paraId="46355DDC" w14:textId="77777777" w:rsidTr="00496E40">
        <w:trPr>
          <w:trHeight w:val="53"/>
        </w:trPr>
        <w:tc>
          <w:tcPr>
            <w:tcW w:w="5000" w:type="pct"/>
            <w:gridSpan w:val="2"/>
            <w:shd w:val="clear" w:color="auto" w:fill="4472C4"/>
          </w:tcPr>
          <w:p w14:paraId="5B8631E7" w14:textId="77777777" w:rsidR="000D6374" w:rsidRPr="00A62EA3" w:rsidRDefault="000D6374" w:rsidP="00496E40">
            <w:pPr>
              <w:pStyle w:val="NoSpacing"/>
              <w:spacing w:line="276" w:lineRule="auto"/>
              <w:rPr>
                <w:rFonts w:ascii="MS Mincho" w:eastAsia="MS Mincho" w:hAnsi="MS Mincho"/>
                <w:sz w:val="4"/>
                <w:szCs w:val="4"/>
                <w:lang w:eastAsia="ja-JP"/>
              </w:rPr>
            </w:pPr>
          </w:p>
        </w:tc>
      </w:tr>
      <w:tr w:rsidR="000D6374" w:rsidRPr="00A62EA3" w14:paraId="2E4D5491" w14:textId="77777777" w:rsidTr="00496E40">
        <w:tc>
          <w:tcPr>
            <w:tcW w:w="5000" w:type="pct"/>
            <w:gridSpan w:val="2"/>
            <w:shd w:val="clear" w:color="auto" w:fill="auto"/>
          </w:tcPr>
          <w:p w14:paraId="085E8CD4" w14:textId="06BF4582" w:rsidR="000D6374" w:rsidRPr="00A62EA3" w:rsidRDefault="000D6374" w:rsidP="00496E40">
            <w:pPr>
              <w:pStyle w:val="NoSpacing"/>
              <w:spacing w:line="276" w:lineRule="auto"/>
              <w:rPr>
                <w:rFonts w:ascii="MS Mincho" w:eastAsia="MS Mincho" w:hAnsi="MS Mincho"/>
              </w:rPr>
            </w:pPr>
            <w:proofErr w:type="spellStart"/>
            <w:r w:rsidRPr="00A62EA3">
              <w:rPr>
                <w:rFonts w:ascii="MS Mincho" w:eastAsia="MS Mincho" w:hAnsi="MS Mincho"/>
                <w:b/>
              </w:rPr>
              <w:t>薬剤投与記録</w:t>
            </w:r>
            <w:proofErr w:type="spellEnd"/>
          </w:p>
        </w:tc>
      </w:tr>
      <w:tr w:rsidR="000D6374" w:rsidRPr="00A62EA3" w14:paraId="36D8A244" w14:textId="77777777" w:rsidTr="00496E40">
        <w:tc>
          <w:tcPr>
            <w:tcW w:w="734" w:type="pct"/>
            <w:shd w:val="clear" w:color="auto" w:fill="auto"/>
          </w:tcPr>
          <w:p w14:paraId="67B21750" w14:textId="77777777" w:rsidR="000D6374" w:rsidRPr="00A62EA3" w:rsidRDefault="000D6374" w:rsidP="00496E40">
            <w:pPr>
              <w:pStyle w:val="NoSpacing"/>
              <w:spacing w:line="276" w:lineRule="auto"/>
              <w:rPr>
                <w:rFonts w:ascii="MS Mincho" w:eastAsia="MS Mincho" w:hAnsi="MS Mincho"/>
              </w:rPr>
            </w:pPr>
            <w:proofErr w:type="spellStart"/>
            <w:r w:rsidRPr="00A62EA3">
              <w:rPr>
                <w:rFonts w:ascii="MS Mincho" w:eastAsia="MS Mincho" w:hAnsi="MS Mincho"/>
                <w:b/>
              </w:rPr>
              <w:t>日時</w:t>
            </w:r>
            <w:proofErr w:type="spellEnd"/>
          </w:p>
        </w:tc>
        <w:tc>
          <w:tcPr>
            <w:tcW w:w="4266" w:type="pct"/>
            <w:shd w:val="clear" w:color="auto" w:fill="auto"/>
          </w:tcPr>
          <w:p w14:paraId="363553B2" w14:textId="77777777" w:rsidR="000D6374" w:rsidRPr="00A62EA3" w:rsidRDefault="000D6374" w:rsidP="00496E40">
            <w:pPr>
              <w:pStyle w:val="NoSpacing"/>
              <w:spacing w:line="276" w:lineRule="auto"/>
              <w:rPr>
                <w:rFonts w:ascii="MS Mincho" w:eastAsia="MS Mincho" w:hAnsi="MS Mincho"/>
              </w:rPr>
            </w:pPr>
          </w:p>
        </w:tc>
      </w:tr>
      <w:tr w:rsidR="001B6028" w:rsidRPr="00A62EA3" w14:paraId="4E9168B4" w14:textId="77777777" w:rsidTr="00496E40">
        <w:tc>
          <w:tcPr>
            <w:tcW w:w="734" w:type="pct"/>
            <w:shd w:val="clear" w:color="auto" w:fill="auto"/>
          </w:tcPr>
          <w:p w14:paraId="2FD5D2EF" w14:textId="5AB6063A" w:rsidR="001B6028" w:rsidRPr="00A62EA3" w:rsidRDefault="001B6028" w:rsidP="00496E40">
            <w:pPr>
              <w:pStyle w:val="NoSpacing"/>
              <w:spacing w:line="276" w:lineRule="auto"/>
              <w:rPr>
                <w:rFonts w:ascii="MS Mincho" w:eastAsia="MS Mincho" w:hAnsi="MS Mincho"/>
              </w:rPr>
            </w:pPr>
            <w:proofErr w:type="spellStart"/>
            <w:r w:rsidRPr="00A62EA3">
              <w:rPr>
                <w:rFonts w:ascii="MS Mincho" w:eastAsia="MS Mincho" w:hAnsi="MS Mincho"/>
              </w:rPr>
              <w:t>本日</w:t>
            </w:r>
            <w:proofErr w:type="spellEnd"/>
            <w:r w:rsidRPr="00A62EA3">
              <w:rPr>
                <w:rFonts w:ascii="MS Mincho" w:eastAsia="MS Mincho" w:hAnsi="MS Mincho"/>
              </w:rPr>
              <w:t xml:space="preserve"> 07:00</w:t>
            </w:r>
          </w:p>
        </w:tc>
        <w:tc>
          <w:tcPr>
            <w:tcW w:w="4266" w:type="pct"/>
            <w:shd w:val="clear" w:color="auto" w:fill="auto"/>
          </w:tcPr>
          <w:p w14:paraId="3909F88F" w14:textId="531593D2" w:rsidR="001B6028" w:rsidRPr="00A62EA3" w:rsidRDefault="001B6028" w:rsidP="00496E40">
            <w:pPr>
              <w:pStyle w:val="NoSpacing"/>
              <w:spacing w:line="276" w:lineRule="auto"/>
              <w:rPr>
                <w:rFonts w:ascii="MS Mincho" w:eastAsia="MS Mincho" w:hAnsi="MS Mincho"/>
                <w:lang w:eastAsia="ja-JP"/>
              </w:rPr>
            </w:pPr>
            <w:r w:rsidRPr="00A62EA3">
              <w:rPr>
                <w:rFonts w:ascii="MS Mincho" w:eastAsia="MS Mincho" w:hAnsi="MS Mincho"/>
                <w:lang w:eastAsia="ja-JP"/>
              </w:rPr>
              <w:t>アセトアミノフェン 500 mg 経口投与</w:t>
            </w:r>
          </w:p>
        </w:tc>
      </w:tr>
      <w:tr w:rsidR="001B6028" w:rsidRPr="00A62EA3" w14:paraId="65D132AC" w14:textId="77777777" w:rsidTr="00496E40">
        <w:tc>
          <w:tcPr>
            <w:tcW w:w="734" w:type="pct"/>
            <w:shd w:val="clear" w:color="auto" w:fill="auto"/>
          </w:tcPr>
          <w:p w14:paraId="3B6AAAAA" w14:textId="1419BD1C" w:rsidR="001B6028" w:rsidRPr="00A62EA3" w:rsidRDefault="001B6028" w:rsidP="00496E40">
            <w:pPr>
              <w:pStyle w:val="NoSpacing"/>
              <w:spacing w:line="276" w:lineRule="auto"/>
              <w:rPr>
                <w:rFonts w:ascii="MS Mincho" w:eastAsia="MS Mincho" w:hAnsi="MS Mincho"/>
              </w:rPr>
            </w:pPr>
            <w:proofErr w:type="spellStart"/>
            <w:r w:rsidRPr="00A62EA3">
              <w:rPr>
                <w:rFonts w:ascii="MS Mincho" w:eastAsia="MS Mincho" w:hAnsi="MS Mincho"/>
              </w:rPr>
              <w:t>本日</w:t>
            </w:r>
            <w:proofErr w:type="spellEnd"/>
            <w:r w:rsidRPr="00A62EA3">
              <w:rPr>
                <w:rFonts w:ascii="MS Mincho" w:eastAsia="MS Mincho" w:hAnsi="MS Mincho"/>
              </w:rPr>
              <w:t xml:space="preserve"> 08:00</w:t>
            </w:r>
          </w:p>
        </w:tc>
        <w:tc>
          <w:tcPr>
            <w:tcW w:w="4266" w:type="pct"/>
            <w:shd w:val="clear" w:color="auto" w:fill="auto"/>
          </w:tcPr>
          <w:p w14:paraId="06221D78" w14:textId="3025A402" w:rsidR="001B6028" w:rsidRPr="00A62EA3" w:rsidRDefault="001B6028" w:rsidP="00496E40">
            <w:pPr>
              <w:pStyle w:val="NoSpacing"/>
              <w:spacing w:line="276" w:lineRule="auto"/>
              <w:rPr>
                <w:rFonts w:ascii="MS Mincho" w:eastAsia="MS Mincho" w:hAnsi="MS Mincho"/>
                <w:lang w:eastAsia="ja-JP"/>
              </w:rPr>
            </w:pPr>
            <w:r w:rsidRPr="00A62EA3">
              <w:rPr>
                <w:rFonts w:ascii="MS Mincho" w:eastAsia="MS Mincho" w:hAnsi="MS Mincho"/>
                <w:lang w:eastAsia="ja-JP"/>
              </w:rPr>
              <w:t>レボフロキサシン 750 mg、静脈内注入</w:t>
            </w:r>
          </w:p>
        </w:tc>
      </w:tr>
      <w:tr w:rsidR="000D6374" w:rsidRPr="00A62EA3" w14:paraId="6870D55A" w14:textId="77777777" w:rsidTr="00496E40">
        <w:tc>
          <w:tcPr>
            <w:tcW w:w="734" w:type="pct"/>
            <w:shd w:val="clear" w:color="auto" w:fill="auto"/>
          </w:tcPr>
          <w:p w14:paraId="2591E586" w14:textId="77777777" w:rsidR="000D6374" w:rsidRPr="00A62EA3" w:rsidRDefault="000D6374" w:rsidP="00496E40">
            <w:pPr>
              <w:pStyle w:val="NoSpacing"/>
              <w:spacing w:line="276" w:lineRule="auto"/>
              <w:rPr>
                <w:rFonts w:ascii="MS Mincho" w:eastAsia="MS Mincho" w:hAnsi="MS Mincho"/>
                <w:lang w:eastAsia="ja-JP"/>
              </w:rPr>
            </w:pPr>
          </w:p>
        </w:tc>
        <w:tc>
          <w:tcPr>
            <w:tcW w:w="4266" w:type="pct"/>
            <w:shd w:val="clear" w:color="auto" w:fill="auto"/>
          </w:tcPr>
          <w:p w14:paraId="691F14E0" w14:textId="77777777" w:rsidR="000D6374" w:rsidRPr="00A62EA3" w:rsidRDefault="000D6374" w:rsidP="00496E40">
            <w:pPr>
              <w:pStyle w:val="NoSpacing"/>
              <w:spacing w:line="276" w:lineRule="auto"/>
              <w:rPr>
                <w:rFonts w:ascii="MS Mincho" w:eastAsia="MS Mincho" w:hAnsi="MS Mincho"/>
                <w:lang w:eastAsia="ja-JP"/>
              </w:rPr>
            </w:pPr>
          </w:p>
        </w:tc>
      </w:tr>
      <w:tr w:rsidR="000D6374" w:rsidRPr="00A62EA3" w14:paraId="16B34468" w14:textId="77777777" w:rsidTr="00496E40">
        <w:tc>
          <w:tcPr>
            <w:tcW w:w="5000" w:type="pct"/>
            <w:gridSpan w:val="2"/>
            <w:shd w:val="clear" w:color="auto" w:fill="4472C4"/>
          </w:tcPr>
          <w:p w14:paraId="4BB5C0D3" w14:textId="77777777" w:rsidR="000D6374" w:rsidRPr="00A62EA3" w:rsidRDefault="000D6374" w:rsidP="00496E40">
            <w:pPr>
              <w:pStyle w:val="NoSpacing"/>
              <w:spacing w:line="276" w:lineRule="auto"/>
              <w:rPr>
                <w:rFonts w:ascii="MS Mincho" w:eastAsia="MS Mincho" w:hAnsi="MS Mincho"/>
                <w:sz w:val="4"/>
                <w:szCs w:val="4"/>
                <w:lang w:eastAsia="ja-JP"/>
              </w:rPr>
            </w:pPr>
          </w:p>
        </w:tc>
      </w:tr>
      <w:tr w:rsidR="000D6374" w:rsidRPr="00A62EA3" w14:paraId="12FEB26C" w14:textId="77777777" w:rsidTr="00496E40">
        <w:tc>
          <w:tcPr>
            <w:tcW w:w="5000" w:type="pct"/>
            <w:gridSpan w:val="2"/>
            <w:shd w:val="clear" w:color="auto" w:fill="auto"/>
          </w:tcPr>
          <w:p w14:paraId="765416E1" w14:textId="37A2C6E5" w:rsidR="000D6374" w:rsidRPr="00A62EA3" w:rsidRDefault="000D6374" w:rsidP="00496E40">
            <w:pPr>
              <w:pStyle w:val="NoSpacing"/>
              <w:spacing w:line="276" w:lineRule="auto"/>
              <w:rPr>
                <w:rFonts w:ascii="MS Mincho" w:eastAsia="MS Mincho" w:hAnsi="MS Mincho"/>
                <w:sz w:val="12"/>
                <w:szCs w:val="12"/>
              </w:rPr>
            </w:pPr>
            <w:proofErr w:type="spellStart"/>
            <w:r w:rsidRPr="00A62EA3">
              <w:rPr>
                <w:rFonts w:ascii="MS Mincho" w:eastAsia="MS Mincho" w:hAnsi="MS Mincho"/>
                <w:b/>
              </w:rPr>
              <w:t>バイタルサイン</w:t>
            </w:r>
            <w:proofErr w:type="spellEnd"/>
          </w:p>
        </w:tc>
      </w:tr>
      <w:tr w:rsidR="000D6374" w:rsidRPr="00A62EA3" w14:paraId="59EB57C7" w14:textId="77777777" w:rsidTr="00496E40">
        <w:trPr>
          <w:trHeight w:val="280"/>
        </w:trPr>
        <w:tc>
          <w:tcPr>
            <w:tcW w:w="734" w:type="pct"/>
            <w:shd w:val="clear" w:color="auto" w:fill="auto"/>
          </w:tcPr>
          <w:p w14:paraId="500F964D" w14:textId="77777777" w:rsidR="000D6374" w:rsidRPr="00A62EA3" w:rsidRDefault="000D6374" w:rsidP="00496E40">
            <w:pPr>
              <w:pStyle w:val="NoSpacing"/>
              <w:spacing w:line="276" w:lineRule="auto"/>
              <w:rPr>
                <w:rFonts w:ascii="MS Mincho" w:eastAsia="MS Mincho" w:hAnsi="MS Mincho"/>
                <w:b/>
              </w:rPr>
            </w:pPr>
            <w:proofErr w:type="spellStart"/>
            <w:r w:rsidRPr="00A62EA3">
              <w:rPr>
                <w:rFonts w:ascii="MS Mincho" w:eastAsia="MS Mincho" w:hAnsi="MS Mincho"/>
                <w:b/>
              </w:rPr>
              <w:t>日時</w:t>
            </w:r>
            <w:proofErr w:type="spellEnd"/>
          </w:p>
        </w:tc>
        <w:tc>
          <w:tcPr>
            <w:tcW w:w="4266" w:type="pct"/>
            <w:shd w:val="clear" w:color="auto" w:fill="auto"/>
          </w:tcPr>
          <w:p w14:paraId="0105E33D" w14:textId="77777777" w:rsidR="000D6374" w:rsidRPr="00A62EA3" w:rsidRDefault="000D6374" w:rsidP="00496E40">
            <w:pPr>
              <w:pStyle w:val="NoSpacing"/>
              <w:spacing w:line="276" w:lineRule="auto"/>
              <w:rPr>
                <w:rFonts w:ascii="MS Mincho" w:eastAsia="MS Mincho" w:hAnsi="MS Mincho"/>
                <w:b/>
              </w:rPr>
            </w:pPr>
          </w:p>
        </w:tc>
      </w:tr>
      <w:tr w:rsidR="001B6028" w:rsidRPr="00A62EA3" w14:paraId="75A421BB" w14:textId="77777777" w:rsidTr="00496E40">
        <w:tc>
          <w:tcPr>
            <w:tcW w:w="734" w:type="pct"/>
            <w:shd w:val="clear" w:color="auto" w:fill="auto"/>
          </w:tcPr>
          <w:p w14:paraId="3493451C" w14:textId="3A788D13" w:rsidR="001B6028" w:rsidRPr="00A62EA3" w:rsidRDefault="001B6028" w:rsidP="00496E40">
            <w:pPr>
              <w:pStyle w:val="NoSpacing"/>
              <w:spacing w:line="276" w:lineRule="auto"/>
              <w:rPr>
                <w:rFonts w:ascii="MS Mincho" w:eastAsia="MS Mincho" w:hAnsi="MS Mincho"/>
              </w:rPr>
            </w:pPr>
            <w:proofErr w:type="spellStart"/>
            <w:r w:rsidRPr="00A62EA3">
              <w:rPr>
                <w:rFonts w:ascii="MS Mincho" w:eastAsia="MS Mincho" w:hAnsi="MS Mincho"/>
              </w:rPr>
              <w:t>本日</w:t>
            </w:r>
            <w:proofErr w:type="spellEnd"/>
            <w:r w:rsidRPr="00A62EA3">
              <w:rPr>
                <w:rFonts w:ascii="MS Mincho" w:eastAsia="MS Mincho" w:hAnsi="MS Mincho"/>
              </w:rPr>
              <w:t xml:space="preserve"> 07:00</w:t>
            </w:r>
          </w:p>
        </w:tc>
        <w:tc>
          <w:tcPr>
            <w:tcW w:w="4266" w:type="pct"/>
            <w:shd w:val="clear" w:color="auto" w:fill="auto"/>
          </w:tcPr>
          <w:p w14:paraId="10CF23FC" w14:textId="4CD37420" w:rsidR="001B6028" w:rsidRPr="0083568B" w:rsidRDefault="001B6028" w:rsidP="00496E40">
            <w:pPr>
              <w:pStyle w:val="NoSpacing"/>
              <w:spacing w:line="276" w:lineRule="auto"/>
              <w:rPr>
                <w:rFonts w:ascii="MS Mincho" w:eastAsia="MS Mincho" w:hAnsi="MS Mincho"/>
              </w:rPr>
            </w:pPr>
            <w:r w:rsidRPr="0083568B">
              <w:rPr>
                <w:rFonts w:ascii="MS Mincho" w:eastAsia="MS Mincho" w:hAnsi="MS Mincho"/>
                <w:b/>
              </w:rPr>
              <w:t xml:space="preserve">BP: </w:t>
            </w:r>
            <w:r w:rsidRPr="0083568B">
              <w:rPr>
                <w:rFonts w:ascii="MS Mincho" w:eastAsia="MS Mincho" w:hAnsi="MS Mincho"/>
              </w:rPr>
              <w:t xml:space="preserve">143/92 </w:t>
            </w:r>
            <w:proofErr w:type="gramStart"/>
            <w:r w:rsidRPr="0083568B">
              <w:rPr>
                <w:rFonts w:ascii="MS Mincho" w:eastAsia="MS Mincho" w:hAnsi="MS Mincho"/>
              </w:rPr>
              <w:t xml:space="preserve">mmHg  </w:t>
            </w:r>
            <w:r w:rsidRPr="0083568B">
              <w:rPr>
                <w:rFonts w:ascii="MS Mincho" w:eastAsia="MS Mincho" w:hAnsi="MS Mincho"/>
                <w:b/>
              </w:rPr>
              <w:t>HR</w:t>
            </w:r>
            <w:proofErr w:type="gramEnd"/>
            <w:r w:rsidRPr="0083568B">
              <w:rPr>
                <w:rFonts w:ascii="MS Mincho" w:eastAsia="MS Mincho" w:hAnsi="MS Mincho"/>
                <w:b/>
              </w:rPr>
              <w:t>:</w:t>
            </w:r>
            <w:r w:rsidRPr="0083568B">
              <w:rPr>
                <w:rFonts w:ascii="MS Mincho" w:eastAsia="MS Mincho" w:hAnsi="MS Mincho"/>
              </w:rPr>
              <w:t xml:space="preserve"> 83 </w:t>
            </w:r>
            <w:r w:rsidRPr="00A62EA3">
              <w:rPr>
                <w:rFonts w:ascii="MS Mincho" w:eastAsia="MS Mincho" w:hAnsi="MS Mincho"/>
                <w:lang w:val="da-DK"/>
              </w:rPr>
              <w:t>回</w:t>
            </w:r>
            <w:r w:rsidRPr="0083568B">
              <w:rPr>
                <w:rFonts w:ascii="MS Mincho" w:eastAsia="MS Mincho" w:hAnsi="MS Mincho"/>
              </w:rPr>
              <w:t>/</w:t>
            </w:r>
            <w:r w:rsidRPr="00A62EA3">
              <w:rPr>
                <w:rFonts w:ascii="MS Mincho" w:eastAsia="MS Mincho" w:hAnsi="MS Mincho"/>
                <w:lang w:val="da-DK"/>
              </w:rPr>
              <w:t>分</w:t>
            </w:r>
            <w:r w:rsidRPr="0083568B">
              <w:rPr>
                <w:rFonts w:ascii="MS Mincho" w:eastAsia="MS Mincho" w:hAnsi="MS Mincho"/>
              </w:rPr>
              <w:t xml:space="preserve">  </w:t>
            </w:r>
            <w:r w:rsidRPr="0083568B">
              <w:rPr>
                <w:rFonts w:ascii="MS Mincho" w:eastAsia="MS Mincho" w:hAnsi="MS Mincho"/>
                <w:b/>
              </w:rPr>
              <w:t>RR:</w:t>
            </w:r>
            <w:r w:rsidRPr="0083568B">
              <w:rPr>
                <w:rFonts w:ascii="MS Mincho" w:eastAsia="MS Mincho" w:hAnsi="MS Mincho"/>
              </w:rPr>
              <w:t xml:space="preserve"> 16 </w:t>
            </w:r>
            <w:r w:rsidRPr="00A62EA3">
              <w:rPr>
                <w:rFonts w:ascii="MS Mincho" w:eastAsia="MS Mincho" w:hAnsi="MS Mincho"/>
                <w:lang w:val="da-DK"/>
              </w:rPr>
              <w:t>回</w:t>
            </w:r>
            <w:r w:rsidRPr="0083568B">
              <w:rPr>
                <w:rFonts w:ascii="MS Mincho" w:eastAsia="MS Mincho" w:hAnsi="MS Mincho"/>
              </w:rPr>
              <w:t>/</w:t>
            </w:r>
            <w:r w:rsidRPr="00A62EA3">
              <w:rPr>
                <w:rFonts w:ascii="MS Mincho" w:eastAsia="MS Mincho" w:hAnsi="MS Mincho"/>
                <w:lang w:val="da-DK"/>
              </w:rPr>
              <w:t>分</w:t>
            </w:r>
            <w:r w:rsidRPr="0083568B">
              <w:rPr>
                <w:rFonts w:ascii="MS Mincho" w:eastAsia="MS Mincho" w:hAnsi="MS Mincho"/>
              </w:rPr>
              <w:t xml:space="preserve">  </w:t>
            </w:r>
            <w:r w:rsidRPr="0083568B">
              <w:rPr>
                <w:rFonts w:ascii="MS Mincho" w:eastAsia="MS Mincho" w:hAnsi="MS Mincho"/>
                <w:b/>
              </w:rPr>
              <w:t>SpO</w:t>
            </w:r>
            <w:r w:rsidRPr="0083568B">
              <w:rPr>
                <w:rFonts w:ascii="MS Mincho" w:eastAsia="MS Mincho" w:hAnsi="MS Mincho"/>
                <w:b/>
                <w:vertAlign w:val="subscript"/>
              </w:rPr>
              <w:t>2</w:t>
            </w:r>
            <w:r w:rsidRPr="0083568B">
              <w:rPr>
                <w:rFonts w:ascii="MS Mincho" w:eastAsia="MS Mincho" w:hAnsi="MS Mincho"/>
                <w:b/>
              </w:rPr>
              <w:t>:</w:t>
            </w:r>
            <w:r w:rsidRPr="0083568B">
              <w:rPr>
                <w:rFonts w:ascii="MS Mincho" w:eastAsia="MS Mincho" w:hAnsi="MS Mincho"/>
              </w:rPr>
              <w:t xml:space="preserve"> 96%  </w:t>
            </w:r>
            <w:proofErr w:type="spellStart"/>
            <w:r w:rsidRPr="00A62EA3">
              <w:rPr>
                <w:rFonts w:ascii="MS Mincho" w:eastAsia="MS Mincho" w:hAnsi="MS Mincho"/>
                <w:b/>
                <w:lang w:val="da-DK"/>
              </w:rPr>
              <w:t>体温</w:t>
            </w:r>
            <w:proofErr w:type="spellEnd"/>
            <w:r w:rsidRPr="0083568B">
              <w:rPr>
                <w:rFonts w:ascii="MS Mincho" w:eastAsia="MS Mincho" w:hAnsi="MS Mincho"/>
                <w:b/>
              </w:rPr>
              <w:t>:</w:t>
            </w:r>
            <w:r w:rsidRPr="0083568B">
              <w:rPr>
                <w:rFonts w:ascii="MS Mincho" w:eastAsia="MS Mincho" w:hAnsi="MS Mincho"/>
              </w:rPr>
              <w:t xml:space="preserve"> 38.0</w:t>
            </w:r>
            <w:r w:rsidRPr="0083568B">
              <w:rPr>
                <w:rFonts w:ascii="MS Mincho" w:eastAsia="MS Mincho" w:hAnsi="MS Mincho"/>
                <w:vertAlign w:val="superscript"/>
              </w:rPr>
              <w:t>o</w:t>
            </w:r>
            <w:r w:rsidRPr="0083568B">
              <w:rPr>
                <w:rFonts w:ascii="MS Mincho" w:eastAsia="MS Mincho" w:hAnsi="MS Mincho"/>
              </w:rPr>
              <w:t xml:space="preserve">C </w:t>
            </w:r>
          </w:p>
        </w:tc>
      </w:tr>
      <w:tr w:rsidR="000D6374" w:rsidRPr="00A62EA3" w14:paraId="735507BD" w14:textId="77777777" w:rsidTr="00EB0968">
        <w:trPr>
          <w:trHeight w:val="134"/>
        </w:trPr>
        <w:tc>
          <w:tcPr>
            <w:tcW w:w="734" w:type="pct"/>
            <w:shd w:val="clear" w:color="auto" w:fill="auto"/>
          </w:tcPr>
          <w:p w14:paraId="2B2526DD" w14:textId="77777777" w:rsidR="000D6374" w:rsidRPr="0083568B" w:rsidRDefault="000D6374" w:rsidP="00496E40">
            <w:pPr>
              <w:pStyle w:val="NoSpacing"/>
              <w:spacing w:line="276" w:lineRule="auto"/>
              <w:rPr>
                <w:rFonts w:ascii="MS Mincho" w:eastAsia="MS Mincho" w:hAnsi="MS Mincho"/>
                <w:b/>
              </w:rPr>
            </w:pPr>
          </w:p>
        </w:tc>
        <w:tc>
          <w:tcPr>
            <w:tcW w:w="4266" w:type="pct"/>
            <w:shd w:val="clear" w:color="auto" w:fill="auto"/>
          </w:tcPr>
          <w:p w14:paraId="4B50BC4F" w14:textId="77777777" w:rsidR="000D6374" w:rsidRPr="00A62EA3" w:rsidRDefault="000D6374" w:rsidP="00496E40">
            <w:pPr>
              <w:pStyle w:val="NoSpacing"/>
              <w:spacing w:line="276" w:lineRule="auto"/>
              <w:rPr>
                <w:rFonts w:ascii="MS Mincho" w:eastAsia="MS Mincho" w:hAnsi="MS Mincho"/>
                <w:b/>
              </w:rPr>
            </w:pPr>
            <w:r w:rsidRPr="00A62EA3">
              <w:rPr>
                <w:rFonts w:ascii="MS Mincho" w:eastAsia="MS Mincho" w:hAnsi="MS Mincho"/>
                <w:b/>
              </w:rPr>
              <w:t xml:space="preserve">BP:                           </w:t>
            </w:r>
            <w:r w:rsidRPr="00A62EA3">
              <w:rPr>
                <w:rFonts w:ascii="MS Mincho" w:eastAsia="MS Mincho" w:hAnsi="MS Mincho"/>
              </w:rPr>
              <w:t xml:space="preserve">  </w:t>
            </w:r>
            <w:r w:rsidRPr="00A62EA3">
              <w:rPr>
                <w:rFonts w:ascii="MS Mincho" w:eastAsia="MS Mincho" w:hAnsi="MS Mincho"/>
                <w:b/>
              </w:rPr>
              <w:t>HR:</w:t>
            </w:r>
            <w:r w:rsidRPr="00A62EA3">
              <w:rPr>
                <w:rFonts w:ascii="MS Mincho" w:eastAsia="MS Mincho" w:hAnsi="MS Mincho"/>
              </w:rPr>
              <w:t xml:space="preserve">                </w:t>
            </w:r>
            <w:r w:rsidRPr="00A62EA3">
              <w:rPr>
                <w:rFonts w:ascii="MS Mincho" w:eastAsia="MS Mincho" w:hAnsi="MS Mincho"/>
                <w:b/>
              </w:rPr>
              <w:t>RR:</w:t>
            </w:r>
            <w:r w:rsidRPr="00A62EA3">
              <w:rPr>
                <w:rFonts w:ascii="MS Mincho" w:eastAsia="MS Mincho" w:hAnsi="MS Mincho"/>
              </w:rPr>
              <w:t xml:space="preserve">                </w:t>
            </w:r>
            <w:r w:rsidRPr="00A62EA3">
              <w:rPr>
                <w:rFonts w:ascii="MS Mincho" w:eastAsia="MS Mincho" w:hAnsi="MS Mincho"/>
                <w:b/>
              </w:rPr>
              <w:t>SpO</w:t>
            </w:r>
            <w:r w:rsidRPr="00A62EA3">
              <w:rPr>
                <w:rFonts w:ascii="MS Mincho" w:eastAsia="MS Mincho" w:hAnsi="MS Mincho"/>
                <w:b/>
                <w:vertAlign w:val="subscript"/>
              </w:rPr>
              <w:t>2</w:t>
            </w:r>
            <w:r w:rsidRPr="00A62EA3">
              <w:rPr>
                <w:rFonts w:ascii="MS Mincho" w:eastAsia="MS Mincho" w:hAnsi="MS Mincho"/>
                <w:b/>
              </w:rPr>
              <w:t>:</w:t>
            </w:r>
            <w:r w:rsidRPr="00A62EA3">
              <w:rPr>
                <w:rFonts w:ascii="MS Mincho" w:eastAsia="MS Mincho" w:hAnsi="MS Mincho"/>
              </w:rPr>
              <w:t xml:space="preserve">           </w:t>
            </w:r>
            <w:proofErr w:type="spellStart"/>
            <w:r w:rsidRPr="00A62EA3">
              <w:rPr>
                <w:rFonts w:ascii="MS Mincho" w:eastAsia="MS Mincho" w:hAnsi="MS Mincho"/>
                <w:b/>
              </w:rPr>
              <w:t>体温</w:t>
            </w:r>
            <w:proofErr w:type="spellEnd"/>
            <w:r w:rsidRPr="00A62EA3">
              <w:rPr>
                <w:rFonts w:ascii="MS Mincho" w:eastAsia="MS Mincho" w:hAnsi="MS Mincho"/>
                <w:b/>
              </w:rPr>
              <w:t>:</w:t>
            </w:r>
          </w:p>
        </w:tc>
      </w:tr>
    </w:tbl>
    <w:p w14:paraId="2236A1E0" w14:textId="009991A4" w:rsidR="00153A70" w:rsidRPr="00A62EA3" w:rsidRDefault="00153A70" w:rsidP="00DD16E9">
      <w:pPr>
        <w:spacing w:before="100" w:after="200" w:line="276" w:lineRule="auto"/>
        <w:rPr>
          <w:rFonts w:ascii="MS Mincho" w:eastAsia="MS Mincho" w:hAnsi="MS Mincho"/>
          <w:lang w:eastAsia="ko-KR"/>
        </w:rPr>
      </w:pPr>
    </w:p>
    <w:sectPr w:rsidR="00153A70" w:rsidRPr="00A62EA3"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AC9B9" w14:textId="77777777" w:rsidR="00466568" w:rsidRDefault="00466568" w:rsidP="00D94BC8">
      <w:r>
        <w:separator/>
      </w:r>
    </w:p>
    <w:p w14:paraId="2C39A54F" w14:textId="77777777" w:rsidR="00466568" w:rsidRDefault="00466568"/>
  </w:endnote>
  <w:endnote w:type="continuationSeparator" w:id="0">
    <w:p w14:paraId="7FF100F1" w14:textId="77777777" w:rsidR="00466568" w:rsidRDefault="00466568" w:rsidP="00D94BC8">
      <w:r>
        <w:continuationSeparator/>
      </w:r>
    </w:p>
    <w:p w14:paraId="5BBE07B9" w14:textId="77777777" w:rsidR="00466568" w:rsidRDefault="00466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5EF39F0D" w:rsidR="004A729E" w:rsidRPr="00A62EA3" w:rsidRDefault="004A729E">
    <w:pPr>
      <w:pStyle w:val="Footer"/>
      <w:rPr>
        <w:rFonts w:ascii="MS Mincho" w:eastAsia="MS Mincho" w:hAnsi="MS Mincho"/>
        <w:color w:val="808080"/>
        <w:lang w:eastAsia="ja-JP"/>
      </w:rPr>
    </w:pPr>
    <w:r w:rsidRPr="00A62EA3">
      <w:rPr>
        <w:rFonts w:ascii="MS Mincho" w:eastAsia="MS Mincho" w:hAnsi="MS Mincho"/>
        <w:color w:val="808080"/>
        <w:lang w:eastAsia="ja-JP"/>
      </w:rPr>
      <w:t>バージョン 1.0、2018 年 6 月</w:t>
    </w:r>
    <w:r w:rsidRPr="00A62EA3">
      <w:rPr>
        <w:rFonts w:ascii="MS Mincho" w:eastAsia="MS Mincho" w:hAnsi="MS Mincho"/>
        <w:color w:val="808080"/>
        <w:lang w:eastAsia="ja-JP"/>
      </w:rPr>
      <w:tab/>
    </w:r>
    <w:r w:rsidRPr="00A62EA3">
      <w:rPr>
        <w:rFonts w:ascii="MS Mincho" w:eastAsia="MS Mincho" w:hAnsi="MS Mincho"/>
        <w:color w:val="808080"/>
        <w:lang w:eastAsia="ja-JP"/>
      </w:rPr>
      <w:tab/>
    </w:r>
    <w:r w:rsidRPr="00A62EA3">
      <w:rPr>
        <w:rFonts w:ascii="MS Mincho" w:eastAsia="MS Mincho" w:hAnsi="MS Mincho"/>
        <w:b/>
        <w:bCs/>
        <w:color w:val="808080"/>
        <w:sz w:val="24"/>
        <w:szCs w:val="24"/>
      </w:rPr>
      <w:fldChar w:fldCharType="begin"/>
    </w:r>
    <w:r w:rsidRPr="00A62EA3">
      <w:rPr>
        <w:rFonts w:ascii="MS Mincho" w:eastAsia="MS Mincho" w:hAnsi="MS Mincho"/>
        <w:b/>
        <w:bCs/>
        <w:color w:val="808080"/>
        <w:lang w:eastAsia="ja-JP"/>
      </w:rPr>
      <w:instrText xml:space="preserve"> PAGE </w:instrText>
    </w:r>
    <w:r w:rsidRPr="00A62EA3">
      <w:rPr>
        <w:rFonts w:ascii="MS Mincho" w:eastAsia="MS Mincho" w:hAnsi="MS Mincho"/>
        <w:b/>
        <w:bCs/>
        <w:color w:val="808080"/>
        <w:sz w:val="24"/>
        <w:szCs w:val="24"/>
      </w:rPr>
      <w:fldChar w:fldCharType="separate"/>
    </w:r>
    <w:r w:rsidR="00EB0968" w:rsidRPr="00A62EA3">
      <w:rPr>
        <w:rFonts w:ascii="MS Mincho" w:eastAsia="MS Mincho" w:hAnsi="MS Mincho"/>
        <w:b/>
        <w:bCs/>
        <w:noProof/>
        <w:color w:val="808080"/>
        <w:lang w:eastAsia="ja-JP"/>
      </w:rPr>
      <w:t>4</w:t>
    </w:r>
    <w:r w:rsidRPr="00A62EA3">
      <w:rPr>
        <w:rFonts w:ascii="MS Mincho" w:eastAsia="MS Mincho" w:hAnsi="MS Mincho"/>
        <w:b/>
        <w:bCs/>
        <w:color w:val="808080"/>
        <w:sz w:val="24"/>
        <w:szCs w:val="24"/>
      </w:rPr>
      <w:fldChar w:fldCharType="end"/>
    </w:r>
    <w:r w:rsidRPr="00A62EA3">
      <w:rPr>
        <w:rFonts w:ascii="MS Mincho" w:eastAsia="MS Mincho" w:hAnsi="MS Mincho"/>
        <w:color w:val="808080"/>
        <w:lang w:eastAsia="ja-JP"/>
      </w:rPr>
      <w:t xml:space="preserve"> / </w:t>
    </w:r>
    <w:r w:rsidRPr="00A62EA3">
      <w:rPr>
        <w:rFonts w:ascii="MS Mincho" w:eastAsia="MS Mincho" w:hAnsi="MS Mincho"/>
        <w:b/>
        <w:bCs/>
        <w:color w:val="808080"/>
        <w:sz w:val="24"/>
        <w:szCs w:val="24"/>
      </w:rPr>
      <w:fldChar w:fldCharType="begin"/>
    </w:r>
    <w:r w:rsidRPr="00A62EA3">
      <w:rPr>
        <w:rFonts w:ascii="MS Mincho" w:eastAsia="MS Mincho" w:hAnsi="MS Mincho"/>
        <w:b/>
        <w:bCs/>
        <w:color w:val="808080"/>
        <w:lang w:eastAsia="ja-JP"/>
      </w:rPr>
      <w:instrText xml:space="preserve"> NUMPAGES  </w:instrText>
    </w:r>
    <w:r w:rsidRPr="00A62EA3">
      <w:rPr>
        <w:rFonts w:ascii="MS Mincho" w:eastAsia="MS Mincho" w:hAnsi="MS Mincho"/>
        <w:b/>
        <w:bCs/>
        <w:color w:val="808080"/>
        <w:sz w:val="24"/>
        <w:szCs w:val="24"/>
      </w:rPr>
      <w:fldChar w:fldCharType="separate"/>
    </w:r>
    <w:r w:rsidR="00EB0968" w:rsidRPr="00A62EA3">
      <w:rPr>
        <w:rFonts w:ascii="MS Mincho" w:eastAsia="MS Mincho" w:hAnsi="MS Mincho"/>
        <w:b/>
        <w:bCs/>
        <w:noProof/>
        <w:color w:val="808080"/>
        <w:lang w:eastAsia="ja-JP"/>
      </w:rPr>
      <w:t>5</w:t>
    </w:r>
    <w:r w:rsidRPr="00A62EA3">
      <w:rPr>
        <w:rFonts w:ascii="MS Mincho" w:eastAsia="MS Mincho" w:hAnsi="MS Mincho"/>
        <w:b/>
        <w:bCs/>
        <w:color w:val="808080"/>
        <w:sz w:val="24"/>
        <w:szCs w:val="24"/>
      </w:rPr>
      <w:fldChar w:fldCharType="end"/>
    </w:r>
    <w:r w:rsidRPr="00A62EA3">
      <w:rPr>
        <w:rFonts w:ascii="MS Mincho" w:eastAsia="MS Mincho" w:hAnsi="MS Mincho"/>
        <w:color w:val="808080"/>
        <w:lang w:eastAsia="ja-JP"/>
      </w:rPr>
      <w:t xml:space="preserve"> 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7BA16" w14:textId="77777777" w:rsidR="00466568" w:rsidRDefault="00466568" w:rsidP="00D94BC8">
      <w:r>
        <w:separator/>
      </w:r>
    </w:p>
    <w:p w14:paraId="788A91D7" w14:textId="77777777" w:rsidR="00466568" w:rsidRDefault="00466568"/>
  </w:footnote>
  <w:footnote w:type="continuationSeparator" w:id="0">
    <w:p w14:paraId="4FEE6D9F" w14:textId="77777777" w:rsidR="00466568" w:rsidRDefault="00466568" w:rsidP="00D94BC8">
      <w:r>
        <w:continuationSeparator/>
      </w:r>
    </w:p>
    <w:p w14:paraId="08F043E8" w14:textId="77777777" w:rsidR="00466568" w:rsidRDefault="004665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4E3E35E8" w:rsidR="00EB2908" w:rsidRPr="00A62EA3" w:rsidRDefault="00807DBF" w:rsidP="00347466">
    <w:pPr>
      <w:pStyle w:val="Header"/>
      <w:jc w:val="right"/>
      <w:rPr>
        <w:rFonts w:ascii="MS Mincho" w:eastAsia="MS Mincho" w:hAnsi="MS Mincho"/>
        <w:b/>
        <w:color w:val="808080"/>
        <w:lang w:eastAsia="ja-JP"/>
      </w:rPr>
    </w:pPr>
    <w:r w:rsidRPr="00A62EA3">
      <w:rPr>
        <w:rFonts w:ascii="MS Mincho" w:eastAsia="MS Mincho" w:hAnsi="MS Mincho"/>
        <w:color w:val="808080"/>
        <w:lang w:eastAsia="ja-JP"/>
      </w:rPr>
      <w:t xml:space="preserve">ナーシング アン シミュレータシナリオ </w:t>
    </w:r>
    <w:r w:rsidRPr="00A62EA3">
      <w:rPr>
        <w:rFonts w:ascii="MS Mincho" w:eastAsia="MS Mincho" w:hAnsi="MS Mincho" w:cs="Calibri"/>
        <w:color w:val="808080"/>
        <w:lang w:eastAsia="ja-JP"/>
      </w:rPr>
      <w:t>•</w:t>
    </w:r>
    <w:r w:rsidRPr="00A62EA3">
      <w:rPr>
        <w:rFonts w:ascii="MS Mincho" w:eastAsia="MS Mincho" w:hAnsi="MS Mincho"/>
        <w:color w:val="808080"/>
        <w:lang w:eastAsia="ja-JP"/>
      </w:rPr>
      <w:t xml:space="preserve"> 酸素療法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MS Mincho" w:hAnsi="MS Mincho" w:cs="MS Mincho"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MS Mincho" w:hAnsi="MS Mincho" w:cs="MS Mincho"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MS Mincho" w:hAnsi="MS Mincho" w:cs="MS Mincho"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MS Mincho" w:hAnsi="MS Mincho" w:cs="MS Mincho"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MS Mincho" w:hAnsi="MS Mincho" w:cs="MS Mincho"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MS Mincho" w:hAnsi="MS Mincho" w:cs="MS Mincho"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MS Mincho"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MS Mincho" w:hAnsi="MS Mincho"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MS Mincho" w:hAnsi="MS Mincho"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MS Mincho" w:hAnsi="MS Mincho" w:cs="MS Mincho"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MS Mincho" w:hAnsi="MS Mincho"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S Mincho" w:hAnsi="MS Mincho"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Mincho" w:hAnsi="MS Mincho"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C8"/>
    <w:rsid w:val="0000298E"/>
    <w:rsid w:val="00004F58"/>
    <w:rsid w:val="000058EB"/>
    <w:rsid w:val="00007049"/>
    <w:rsid w:val="0000739B"/>
    <w:rsid w:val="00011865"/>
    <w:rsid w:val="00025CC3"/>
    <w:rsid w:val="0003281A"/>
    <w:rsid w:val="000330CE"/>
    <w:rsid w:val="00033C0F"/>
    <w:rsid w:val="000348DB"/>
    <w:rsid w:val="00036281"/>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1AE0"/>
    <w:rsid w:val="000824EF"/>
    <w:rsid w:val="00083548"/>
    <w:rsid w:val="00084FE3"/>
    <w:rsid w:val="0008511C"/>
    <w:rsid w:val="00085501"/>
    <w:rsid w:val="00085877"/>
    <w:rsid w:val="00086D08"/>
    <w:rsid w:val="000879FF"/>
    <w:rsid w:val="00091A8F"/>
    <w:rsid w:val="00092C34"/>
    <w:rsid w:val="00094E0E"/>
    <w:rsid w:val="000A128C"/>
    <w:rsid w:val="000A173A"/>
    <w:rsid w:val="000A3C81"/>
    <w:rsid w:val="000A62C8"/>
    <w:rsid w:val="000A75F1"/>
    <w:rsid w:val="000B76EB"/>
    <w:rsid w:val="000C086A"/>
    <w:rsid w:val="000C2306"/>
    <w:rsid w:val="000C2745"/>
    <w:rsid w:val="000D0FA6"/>
    <w:rsid w:val="000D2E97"/>
    <w:rsid w:val="000D5807"/>
    <w:rsid w:val="000D6374"/>
    <w:rsid w:val="000E03BD"/>
    <w:rsid w:val="000E1AD1"/>
    <w:rsid w:val="000E6512"/>
    <w:rsid w:val="000E7613"/>
    <w:rsid w:val="000E7650"/>
    <w:rsid w:val="000F5288"/>
    <w:rsid w:val="000F5891"/>
    <w:rsid w:val="000F7474"/>
    <w:rsid w:val="001025F9"/>
    <w:rsid w:val="001050DC"/>
    <w:rsid w:val="0010646C"/>
    <w:rsid w:val="00107DD4"/>
    <w:rsid w:val="001129D2"/>
    <w:rsid w:val="0012308E"/>
    <w:rsid w:val="00124EAB"/>
    <w:rsid w:val="001273F7"/>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702F4"/>
    <w:rsid w:val="00171952"/>
    <w:rsid w:val="001764CD"/>
    <w:rsid w:val="001771B8"/>
    <w:rsid w:val="0018124D"/>
    <w:rsid w:val="00181F16"/>
    <w:rsid w:val="00182BD3"/>
    <w:rsid w:val="00182C66"/>
    <w:rsid w:val="00182FAF"/>
    <w:rsid w:val="001945C4"/>
    <w:rsid w:val="00196541"/>
    <w:rsid w:val="001A44E9"/>
    <w:rsid w:val="001A486A"/>
    <w:rsid w:val="001A5D09"/>
    <w:rsid w:val="001B0894"/>
    <w:rsid w:val="001B12FB"/>
    <w:rsid w:val="001B2D2D"/>
    <w:rsid w:val="001B3ADA"/>
    <w:rsid w:val="001B6028"/>
    <w:rsid w:val="001B7660"/>
    <w:rsid w:val="001C0795"/>
    <w:rsid w:val="001C0FA9"/>
    <w:rsid w:val="001C2E82"/>
    <w:rsid w:val="001C498D"/>
    <w:rsid w:val="001C558D"/>
    <w:rsid w:val="001C60E1"/>
    <w:rsid w:val="001D2F9B"/>
    <w:rsid w:val="001D42FA"/>
    <w:rsid w:val="001D5FB1"/>
    <w:rsid w:val="001D6486"/>
    <w:rsid w:val="001E24BC"/>
    <w:rsid w:val="001F2523"/>
    <w:rsid w:val="001F3906"/>
    <w:rsid w:val="001F3A6B"/>
    <w:rsid w:val="001F5672"/>
    <w:rsid w:val="001F6553"/>
    <w:rsid w:val="002003C0"/>
    <w:rsid w:val="00203B12"/>
    <w:rsid w:val="002041A1"/>
    <w:rsid w:val="00212528"/>
    <w:rsid w:val="0021313E"/>
    <w:rsid w:val="00215E0B"/>
    <w:rsid w:val="00222B24"/>
    <w:rsid w:val="00225E7D"/>
    <w:rsid w:val="00227A92"/>
    <w:rsid w:val="00230728"/>
    <w:rsid w:val="002342EE"/>
    <w:rsid w:val="002361C5"/>
    <w:rsid w:val="0024128C"/>
    <w:rsid w:val="0024133D"/>
    <w:rsid w:val="00245D1F"/>
    <w:rsid w:val="002512BC"/>
    <w:rsid w:val="00254C3A"/>
    <w:rsid w:val="0025740E"/>
    <w:rsid w:val="0026684F"/>
    <w:rsid w:val="002714E3"/>
    <w:rsid w:val="00273EDF"/>
    <w:rsid w:val="00275204"/>
    <w:rsid w:val="002803B4"/>
    <w:rsid w:val="00281923"/>
    <w:rsid w:val="00283180"/>
    <w:rsid w:val="0028378E"/>
    <w:rsid w:val="00284FED"/>
    <w:rsid w:val="00285017"/>
    <w:rsid w:val="0028717A"/>
    <w:rsid w:val="0029509F"/>
    <w:rsid w:val="002A2A1A"/>
    <w:rsid w:val="002A364B"/>
    <w:rsid w:val="002A39A5"/>
    <w:rsid w:val="002A5A53"/>
    <w:rsid w:val="002A7C6C"/>
    <w:rsid w:val="002A7F91"/>
    <w:rsid w:val="002B4D2F"/>
    <w:rsid w:val="002B6624"/>
    <w:rsid w:val="002C0E80"/>
    <w:rsid w:val="002D220E"/>
    <w:rsid w:val="002D313D"/>
    <w:rsid w:val="002D614C"/>
    <w:rsid w:val="002D63AD"/>
    <w:rsid w:val="002D7DE9"/>
    <w:rsid w:val="002E0C6E"/>
    <w:rsid w:val="002E2250"/>
    <w:rsid w:val="002E6E7C"/>
    <w:rsid w:val="002E71E4"/>
    <w:rsid w:val="002E77B3"/>
    <w:rsid w:val="002E7A7C"/>
    <w:rsid w:val="002F0494"/>
    <w:rsid w:val="002F1382"/>
    <w:rsid w:val="002F45BA"/>
    <w:rsid w:val="0030263A"/>
    <w:rsid w:val="00303F3D"/>
    <w:rsid w:val="003059CF"/>
    <w:rsid w:val="0030682F"/>
    <w:rsid w:val="00307AA5"/>
    <w:rsid w:val="00313B04"/>
    <w:rsid w:val="00314003"/>
    <w:rsid w:val="00315C59"/>
    <w:rsid w:val="003213BB"/>
    <w:rsid w:val="00321F15"/>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56508"/>
    <w:rsid w:val="003644EA"/>
    <w:rsid w:val="00366D6F"/>
    <w:rsid w:val="00367914"/>
    <w:rsid w:val="00371EA7"/>
    <w:rsid w:val="00374D81"/>
    <w:rsid w:val="00375167"/>
    <w:rsid w:val="00377F39"/>
    <w:rsid w:val="003808B4"/>
    <w:rsid w:val="003809D7"/>
    <w:rsid w:val="003827D7"/>
    <w:rsid w:val="0038326E"/>
    <w:rsid w:val="0038481B"/>
    <w:rsid w:val="0038595D"/>
    <w:rsid w:val="00385CC0"/>
    <w:rsid w:val="00386030"/>
    <w:rsid w:val="00387205"/>
    <w:rsid w:val="00390414"/>
    <w:rsid w:val="003904CF"/>
    <w:rsid w:val="00390D49"/>
    <w:rsid w:val="00391079"/>
    <w:rsid w:val="00391A42"/>
    <w:rsid w:val="00392C40"/>
    <w:rsid w:val="0039518A"/>
    <w:rsid w:val="003958E5"/>
    <w:rsid w:val="00395FAD"/>
    <w:rsid w:val="00396E75"/>
    <w:rsid w:val="003A1E19"/>
    <w:rsid w:val="003A4650"/>
    <w:rsid w:val="003A5D4A"/>
    <w:rsid w:val="003A7523"/>
    <w:rsid w:val="003B066E"/>
    <w:rsid w:val="003B5F4B"/>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1FD"/>
    <w:rsid w:val="00417579"/>
    <w:rsid w:val="004277E4"/>
    <w:rsid w:val="00430C64"/>
    <w:rsid w:val="00430E6C"/>
    <w:rsid w:val="00433874"/>
    <w:rsid w:val="00435DB4"/>
    <w:rsid w:val="00442BB3"/>
    <w:rsid w:val="004445D6"/>
    <w:rsid w:val="0044490F"/>
    <w:rsid w:val="0044599D"/>
    <w:rsid w:val="00450778"/>
    <w:rsid w:val="00452416"/>
    <w:rsid w:val="00454947"/>
    <w:rsid w:val="004568DF"/>
    <w:rsid w:val="004600BC"/>
    <w:rsid w:val="00461C25"/>
    <w:rsid w:val="00462488"/>
    <w:rsid w:val="0046270F"/>
    <w:rsid w:val="004628C0"/>
    <w:rsid w:val="00466568"/>
    <w:rsid w:val="004711DC"/>
    <w:rsid w:val="00472BA4"/>
    <w:rsid w:val="00473AC1"/>
    <w:rsid w:val="00476ABC"/>
    <w:rsid w:val="00480D81"/>
    <w:rsid w:val="00480E54"/>
    <w:rsid w:val="004812CB"/>
    <w:rsid w:val="004845C4"/>
    <w:rsid w:val="004859F5"/>
    <w:rsid w:val="00487F9C"/>
    <w:rsid w:val="0049162B"/>
    <w:rsid w:val="00492948"/>
    <w:rsid w:val="00496E40"/>
    <w:rsid w:val="00496FEF"/>
    <w:rsid w:val="004971D3"/>
    <w:rsid w:val="004A1249"/>
    <w:rsid w:val="004A31D3"/>
    <w:rsid w:val="004A729E"/>
    <w:rsid w:val="004B0275"/>
    <w:rsid w:val="004B2918"/>
    <w:rsid w:val="004B6694"/>
    <w:rsid w:val="004C0568"/>
    <w:rsid w:val="004C571B"/>
    <w:rsid w:val="004C741C"/>
    <w:rsid w:val="004D0A22"/>
    <w:rsid w:val="004D5A4E"/>
    <w:rsid w:val="004D79FA"/>
    <w:rsid w:val="004E1092"/>
    <w:rsid w:val="004E10EC"/>
    <w:rsid w:val="004E2636"/>
    <w:rsid w:val="004E4C8A"/>
    <w:rsid w:val="004E577B"/>
    <w:rsid w:val="004F3207"/>
    <w:rsid w:val="005045AC"/>
    <w:rsid w:val="005110C5"/>
    <w:rsid w:val="00520C9C"/>
    <w:rsid w:val="00522643"/>
    <w:rsid w:val="00522C3D"/>
    <w:rsid w:val="005279F9"/>
    <w:rsid w:val="00530376"/>
    <w:rsid w:val="00530BA7"/>
    <w:rsid w:val="005326D3"/>
    <w:rsid w:val="00536432"/>
    <w:rsid w:val="0053685B"/>
    <w:rsid w:val="00536CDC"/>
    <w:rsid w:val="00540B1E"/>
    <w:rsid w:val="00542088"/>
    <w:rsid w:val="00544C65"/>
    <w:rsid w:val="005454B2"/>
    <w:rsid w:val="005471F2"/>
    <w:rsid w:val="00551A97"/>
    <w:rsid w:val="00553EA7"/>
    <w:rsid w:val="00554372"/>
    <w:rsid w:val="0055565A"/>
    <w:rsid w:val="00556AF7"/>
    <w:rsid w:val="00560221"/>
    <w:rsid w:val="005604CC"/>
    <w:rsid w:val="00561B11"/>
    <w:rsid w:val="00561B60"/>
    <w:rsid w:val="005626E5"/>
    <w:rsid w:val="0056489B"/>
    <w:rsid w:val="00565452"/>
    <w:rsid w:val="00567085"/>
    <w:rsid w:val="00572271"/>
    <w:rsid w:val="00575336"/>
    <w:rsid w:val="00583399"/>
    <w:rsid w:val="00583527"/>
    <w:rsid w:val="005872EC"/>
    <w:rsid w:val="005936F6"/>
    <w:rsid w:val="005A2469"/>
    <w:rsid w:val="005A3443"/>
    <w:rsid w:val="005A3613"/>
    <w:rsid w:val="005A5233"/>
    <w:rsid w:val="005A5CE4"/>
    <w:rsid w:val="005A7354"/>
    <w:rsid w:val="005B39C1"/>
    <w:rsid w:val="005B58EF"/>
    <w:rsid w:val="005C0696"/>
    <w:rsid w:val="005C747F"/>
    <w:rsid w:val="005C7BFA"/>
    <w:rsid w:val="005D3017"/>
    <w:rsid w:val="005D4B7F"/>
    <w:rsid w:val="005D7B67"/>
    <w:rsid w:val="005E282A"/>
    <w:rsid w:val="005E4D58"/>
    <w:rsid w:val="005E6178"/>
    <w:rsid w:val="005F0186"/>
    <w:rsid w:val="005F3DB7"/>
    <w:rsid w:val="00600D00"/>
    <w:rsid w:val="00605426"/>
    <w:rsid w:val="006103B7"/>
    <w:rsid w:val="00610EE7"/>
    <w:rsid w:val="006131E5"/>
    <w:rsid w:val="00620C22"/>
    <w:rsid w:val="00621878"/>
    <w:rsid w:val="00630080"/>
    <w:rsid w:val="00631635"/>
    <w:rsid w:val="00634D22"/>
    <w:rsid w:val="00640C87"/>
    <w:rsid w:val="0064132D"/>
    <w:rsid w:val="006465B5"/>
    <w:rsid w:val="00647C64"/>
    <w:rsid w:val="00650990"/>
    <w:rsid w:val="00655E17"/>
    <w:rsid w:val="00660223"/>
    <w:rsid w:val="00667327"/>
    <w:rsid w:val="006769DE"/>
    <w:rsid w:val="00676FE4"/>
    <w:rsid w:val="00677CA7"/>
    <w:rsid w:val="0068029F"/>
    <w:rsid w:val="006819E8"/>
    <w:rsid w:val="00683FA8"/>
    <w:rsid w:val="00690795"/>
    <w:rsid w:val="006907AE"/>
    <w:rsid w:val="006911FF"/>
    <w:rsid w:val="00696631"/>
    <w:rsid w:val="006A223A"/>
    <w:rsid w:val="006A3460"/>
    <w:rsid w:val="006A4C1C"/>
    <w:rsid w:val="006B0907"/>
    <w:rsid w:val="006B1821"/>
    <w:rsid w:val="006C04AA"/>
    <w:rsid w:val="006C1697"/>
    <w:rsid w:val="006C3A53"/>
    <w:rsid w:val="006C4959"/>
    <w:rsid w:val="006C49FB"/>
    <w:rsid w:val="006C5B05"/>
    <w:rsid w:val="006D28DB"/>
    <w:rsid w:val="006D5522"/>
    <w:rsid w:val="006D665B"/>
    <w:rsid w:val="006D68E4"/>
    <w:rsid w:val="006D734A"/>
    <w:rsid w:val="006E3B25"/>
    <w:rsid w:val="006E3C77"/>
    <w:rsid w:val="006E5187"/>
    <w:rsid w:val="006E749B"/>
    <w:rsid w:val="006F0FDB"/>
    <w:rsid w:val="006F5F63"/>
    <w:rsid w:val="006F7442"/>
    <w:rsid w:val="0070406F"/>
    <w:rsid w:val="007055AA"/>
    <w:rsid w:val="007148B3"/>
    <w:rsid w:val="007156E9"/>
    <w:rsid w:val="007266C9"/>
    <w:rsid w:val="00733D1C"/>
    <w:rsid w:val="00734299"/>
    <w:rsid w:val="00734726"/>
    <w:rsid w:val="007417CD"/>
    <w:rsid w:val="00741B11"/>
    <w:rsid w:val="00746BB1"/>
    <w:rsid w:val="00746BF0"/>
    <w:rsid w:val="0075117E"/>
    <w:rsid w:val="00754AFE"/>
    <w:rsid w:val="00765329"/>
    <w:rsid w:val="007654D6"/>
    <w:rsid w:val="00770838"/>
    <w:rsid w:val="007762F8"/>
    <w:rsid w:val="00777C6A"/>
    <w:rsid w:val="00781385"/>
    <w:rsid w:val="00784CB1"/>
    <w:rsid w:val="0079106C"/>
    <w:rsid w:val="00792330"/>
    <w:rsid w:val="00792865"/>
    <w:rsid w:val="00794B12"/>
    <w:rsid w:val="00795232"/>
    <w:rsid w:val="00796BC2"/>
    <w:rsid w:val="00796E62"/>
    <w:rsid w:val="007A0237"/>
    <w:rsid w:val="007A4599"/>
    <w:rsid w:val="007A530A"/>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1272"/>
    <w:rsid w:val="007E77AD"/>
    <w:rsid w:val="007F4423"/>
    <w:rsid w:val="00807DBF"/>
    <w:rsid w:val="00810FC2"/>
    <w:rsid w:val="00812015"/>
    <w:rsid w:val="008140AD"/>
    <w:rsid w:val="00814F12"/>
    <w:rsid w:val="008152E6"/>
    <w:rsid w:val="00815B48"/>
    <w:rsid w:val="008200FD"/>
    <w:rsid w:val="008244F7"/>
    <w:rsid w:val="00825886"/>
    <w:rsid w:val="0082612E"/>
    <w:rsid w:val="0082685F"/>
    <w:rsid w:val="00827324"/>
    <w:rsid w:val="008317FD"/>
    <w:rsid w:val="00831AE5"/>
    <w:rsid w:val="0083568B"/>
    <w:rsid w:val="0084109F"/>
    <w:rsid w:val="008416F7"/>
    <w:rsid w:val="00841E71"/>
    <w:rsid w:val="00842A6C"/>
    <w:rsid w:val="008462E2"/>
    <w:rsid w:val="00846D94"/>
    <w:rsid w:val="008474BB"/>
    <w:rsid w:val="00851C87"/>
    <w:rsid w:val="00855AD2"/>
    <w:rsid w:val="008600B9"/>
    <w:rsid w:val="0086021B"/>
    <w:rsid w:val="00860683"/>
    <w:rsid w:val="00863AB5"/>
    <w:rsid w:val="00864429"/>
    <w:rsid w:val="0087253E"/>
    <w:rsid w:val="00872E2A"/>
    <w:rsid w:val="00873756"/>
    <w:rsid w:val="00873782"/>
    <w:rsid w:val="008756A2"/>
    <w:rsid w:val="0088394E"/>
    <w:rsid w:val="0088536E"/>
    <w:rsid w:val="0088619E"/>
    <w:rsid w:val="008877C6"/>
    <w:rsid w:val="00887E28"/>
    <w:rsid w:val="00887E37"/>
    <w:rsid w:val="0089050E"/>
    <w:rsid w:val="00894EF3"/>
    <w:rsid w:val="00895E05"/>
    <w:rsid w:val="00896CAC"/>
    <w:rsid w:val="008A0975"/>
    <w:rsid w:val="008A1A3D"/>
    <w:rsid w:val="008A532D"/>
    <w:rsid w:val="008A6A47"/>
    <w:rsid w:val="008B010E"/>
    <w:rsid w:val="008B03E0"/>
    <w:rsid w:val="008B489D"/>
    <w:rsid w:val="008B4A3E"/>
    <w:rsid w:val="008B766C"/>
    <w:rsid w:val="008C44A7"/>
    <w:rsid w:val="008C7094"/>
    <w:rsid w:val="008C7666"/>
    <w:rsid w:val="008D0F98"/>
    <w:rsid w:val="008D2DFA"/>
    <w:rsid w:val="008D36F7"/>
    <w:rsid w:val="008D5A31"/>
    <w:rsid w:val="008D7FFA"/>
    <w:rsid w:val="008E3109"/>
    <w:rsid w:val="008E44B6"/>
    <w:rsid w:val="008E68A4"/>
    <w:rsid w:val="008F08B6"/>
    <w:rsid w:val="008F53A8"/>
    <w:rsid w:val="008F6431"/>
    <w:rsid w:val="009002AC"/>
    <w:rsid w:val="00900835"/>
    <w:rsid w:val="0090744C"/>
    <w:rsid w:val="00907EC0"/>
    <w:rsid w:val="00910640"/>
    <w:rsid w:val="009122B5"/>
    <w:rsid w:val="00913D7B"/>
    <w:rsid w:val="00917302"/>
    <w:rsid w:val="009221AA"/>
    <w:rsid w:val="009257BC"/>
    <w:rsid w:val="00930052"/>
    <w:rsid w:val="0093060E"/>
    <w:rsid w:val="00933F16"/>
    <w:rsid w:val="009375AF"/>
    <w:rsid w:val="00946DD7"/>
    <w:rsid w:val="00946F42"/>
    <w:rsid w:val="009509C9"/>
    <w:rsid w:val="00951831"/>
    <w:rsid w:val="00951AA2"/>
    <w:rsid w:val="00951B4C"/>
    <w:rsid w:val="00955953"/>
    <w:rsid w:val="0095599D"/>
    <w:rsid w:val="00956A64"/>
    <w:rsid w:val="0096352C"/>
    <w:rsid w:val="00965402"/>
    <w:rsid w:val="0097076F"/>
    <w:rsid w:val="00971118"/>
    <w:rsid w:val="009719B1"/>
    <w:rsid w:val="00972CCC"/>
    <w:rsid w:val="00973814"/>
    <w:rsid w:val="00980528"/>
    <w:rsid w:val="009854ED"/>
    <w:rsid w:val="009863EF"/>
    <w:rsid w:val="009864A9"/>
    <w:rsid w:val="009913B2"/>
    <w:rsid w:val="00992452"/>
    <w:rsid w:val="009927C1"/>
    <w:rsid w:val="00993691"/>
    <w:rsid w:val="009943D1"/>
    <w:rsid w:val="00994C6F"/>
    <w:rsid w:val="009953CD"/>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7880"/>
    <w:rsid w:val="00A21B1E"/>
    <w:rsid w:val="00A247A9"/>
    <w:rsid w:val="00A24B5D"/>
    <w:rsid w:val="00A256DE"/>
    <w:rsid w:val="00A25C94"/>
    <w:rsid w:val="00A275EF"/>
    <w:rsid w:val="00A33B93"/>
    <w:rsid w:val="00A47B20"/>
    <w:rsid w:val="00A50D58"/>
    <w:rsid w:val="00A54E0E"/>
    <w:rsid w:val="00A56A60"/>
    <w:rsid w:val="00A60AF2"/>
    <w:rsid w:val="00A62E3C"/>
    <w:rsid w:val="00A62EA3"/>
    <w:rsid w:val="00A64199"/>
    <w:rsid w:val="00A67302"/>
    <w:rsid w:val="00A7256F"/>
    <w:rsid w:val="00A72B50"/>
    <w:rsid w:val="00A749DF"/>
    <w:rsid w:val="00A77210"/>
    <w:rsid w:val="00A83098"/>
    <w:rsid w:val="00A84B4F"/>
    <w:rsid w:val="00A91EB3"/>
    <w:rsid w:val="00A92129"/>
    <w:rsid w:val="00A92923"/>
    <w:rsid w:val="00A93B1B"/>
    <w:rsid w:val="00AA1FBD"/>
    <w:rsid w:val="00AB249C"/>
    <w:rsid w:val="00AB62D6"/>
    <w:rsid w:val="00AC38D1"/>
    <w:rsid w:val="00AC4D61"/>
    <w:rsid w:val="00AC6C30"/>
    <w:rsid w:val="00AD1721"/>
    <w:rsid w:val="00AD274E"/>
    <w:rsid w:val="00AD28CE"/>
    <w:rsid w:val="00AD3DCB"/>
    <w:rsid w:val="00AD4E20"/>
    <w:rsid w:val="00AD4FB4"/>
    <w:rsid w:val="00AD6277"/>
    <w:rsid w:val="00AE150D"/>
    <w:rsid w:val="00AE3812"/>
    <w:rsid w:val="00AE3FAC"/>
    <w:rsid w:val="00AE4364"/>
    <w:rsid w:val="00AE772C"/>
    <w:rsid w:val="00AF05C8"/>
    <w:rsid w:val="00AF14F4"/>
    <w:rsid w:val="00AF27F8"/>
    <w:rsid w:val="00AF2B9C"/>
    <w:rsid w:val="00AF327A"/>
    <w:rsid w:val="00AF41BA"/>
    <w:rsid w:val="00AF4A03"/>
    <w:rsid w:val="00B0124F"/>
    <w:rsid w:val="00B014CD"/>
    <w:rsid w:val="00B06FA9"/>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02C"/>
    <w:rsid w:val="00B9293E"/>
    <w:rsid w:val="00B9425A"/>
    <w:rsid w:val="00B948F0"/>
    <w:rsid w:val="00BA0920"/>
    <w:rsid w:val="00BA4C77"/>
    <w:rsid w:val="00BA63EE"/>
    <w:rsid w:val="00BA6AB9"/>
    <w:rsid w:val="00BB3FEB"/>
    <w:rsid w:val="00BB62EA"/>
    <w:rsid w:val="00BC0634"/>
    <w:rsid w:val="00BC5106"/>
    <w:rsid w:val="00BC6AD0"/>
    <w:rsid w:val="00BD0211"/>
    <w:rsid w:val="00BD0B30"/>
    <w:rsid w:val="00BD3776"/>
    <w:rsid w:val="00BD5DF9"/>
    <w:rsid w:val="00BE4435"/>
    <w:rsid w:val="00BE4700"/>
    <w:rsid w:val="00BE5C00"/>
    <w:rsid w:val="00BF3C7C"/>
    <w:rsid w:val="00BF528F"/>
    <w:rsid w:val="00BF5341"/>
    <w:rsid w:val="00C01125"/>
    <w:rsid w:val="00C01608"/>
    <w:rsid w:val="00C02501"/>
    <w:rsid w:val="00C06057"/>
    <w:rsid w:val="00C067BE"/>
    <w:rsid w:val="00C06F50"/>
    <w:rsid w:val="00C07B6E"/>
    <w:rsid w:val="00C11DDC"/>
    <w:rsid w:val="00C143BB"/>
    <w:rsid w:val="00C15855"/>
    <w:rsid w:val="00C16390"/>
    <w:rsid w:val="00C20029"/>
    <w:rsid w:val="00C219BC"/>
    <w:rsid w:val="00C229A2"/>
    <w:rsid w:val="00C22FF1"/>
    <w:rsid w:val="00C24E8D"/>
    <w:rsid w:val="00C257C8"/>
    <w:rsid w:val="00C2653B"/>
    <w:rsid w:val="00C268B5"/>
    <w:rsid w:val="00C2708C"/>
    <w:rsid w:val="00C30080"/>
    <w:rsid w:val="00C40504"/>
    <w:rsid w:val="00C436EB"/>
    <w:rsid w:val="00C439FB"/>
    <w:rsid w:val="00C43FA8"/>
    <w:rsid w:val="00C50BF6"/>
    <w:rsid w:val="00C540BA"/>
    <w:rsid w:val="00C551F9"/>
    <w:rsid w:val="00C5632F"/>
    <w:rsid w:val="00C56A64"/>
    <w:rsid w:val="00C5712C"/>
    <w:rsid w:val="00C740D9"/>
    <w:rsid w:val="00C756A4"/>
    <w:rsid w:val="00C75B64"/>
    <w:rsid w:val="00C80E44"/>
    <w:rsid w:val="00C838A3"/>
    <w:rsid w:val="00C852DE"/>
    <w:rsid w:val="00C86155"/>
    <w:rsid w:val="00C87E80"/>
    <w:rsid w:val="00C91289"/>
    <w:rsid w:val="00C92078"/>
    <w:rsid w:val="00C959D4"/>
    <w:rsid w:val="00C9779E"/>
    <w:rsid w:val="00CA246D"/>
    <w:rsid w:val="00CA2D9F"/>
    <w:rsid w:val="00CA3D96"/>
    <w:rsid w:val="00CA49FA"/>
    <w:rsid w:val="00CA5D9D"/>
    <w:rsid w:val="00CA7109"/>
    <w:rsid w:val="00CB1825"/>
    <w:rsid w:val="00CB2647"/>
    <w:rsid w:val="00CC2F02"/>
    <w:rsid w:val="00CC5F65"/>
    <w:rsid w:val="00CD63E3"/>
    <w:rsid w:val="00CE0020"/>
    <w:rsid w:val="00CE3DBE"/>
    <w:rsid w:val="00CE5307"/>
    <w:rsid w:val="00CE73BA"/>
    <w:rsid w:val="00CE7A60"/>
    <w:rsid w:val="00CE7EA8"/>
    <w:rsid w:val="00CF0442"/>
    <w:rsid w:val="00CF05A9"/>
    <w:rsid w:val="00CF1DA9"/>
    <w:rsid w:val="00CF5486"/>
    <w:rsid w:val="00CF588F"/>
    <w:rsid w:val="00D00F0E"/>
    <w:rsid w:val="00D01F8E"/>
    <w:rsid w:val="00D12230"/>
    <w:rsid w:val="00D13457"/>
    <w:rsid w:val="00D1370B"/>
    <w:rsid w:val="00D214F3"/>
    <w:rsid w:val="00D21701"/>
    <w:rsid w:val="00D21F03"/>
    <w:rsid w:val="00D227DE"/>
    <w:rsid w:val="00D255FA"/>
    <w:rsid w:val="00D25D62"/>
    <w:rsid w:val="00D275AD"/>
    <w:rsid w:val="00D305F5"/>
    <w:rsid w:val="00D308DA"/>
    <w:rsid w:val="00D345E2"/>
    <w:rsid w:val="00D41163"/>
    <w:rsid w:val="00D4343F"/>
    <w:rsid w:val="00D44F7B"/>
    <w:rsid w:val="00D4545B"/>
    <w:rsid w:val="00D47F25"/>
    <w:rsid w:val="00D53F96"/>
    <w:rsid w:val="00D540C9"/>
    <w:rsid w:val="00D55EE4"/>
    <w:rsid w:val="00D61FFD"/>
    <w:rsid w:val="00D6419C"/>
    <w:rsid w:val="00D65F67"/>
    <w:rsid w:val="00D701A0"/>
    <w:rsid w:val="00D702C3"/>
    <w:rsid w:val="00D711E8"/>
    <w:rsid w:val="00D82B26"/>
    <w:rsid w:val="00D9182F"/>
    <w:rsid w:val="00D94BC8"/>
    <w:rsid w:val="00D97056"/>
    <w:rsid w:val="00DA258F"/>
    <w:rsid w:val="00DA4394"/>
    <w:rsid w:val="00DA4634"/>
    <w:rsid w:val="00DB11A6"/>
    <w:rsid w:val="00DB27CE"/>
    <w:rsid w:val="00DB60D9"/>
    <w:rsid w:val="00DC0B3B"/>
    <w:rsid w:val="00DC0B5B"/>
    <w:rsid w:val="00DC1875"/>
    <w:rsid w:val="00DC5149"/>
    <w:rsid w:val="00DC5FE1"/>
    <w:rsid w:val="00DC6A49"/>
    <w:rsid w:val="00DC7E48"/>
    <w:rsid w:val="00DD05FF"/>
    <w:rsid w:val="00DD16E9"/>
    <w:rsid w:val="00DD32E1"/>
    <w:rsid w:val="00DD44A4"/>
    <w:rsid w:val="00DE0381"/>
    <w:rsid w:val="00DE2468"/>
    <w:rsid w:val="00DF0CF2"/>
    <w:rsid w:val="00DF5439"/>
    <w:rsid w:val="00E01530"/>
    <w:rsid w:val="00E10B66"/>
    <w:rsid w:val="00E14D73"/>
    <w:rsid w:val="00E17577"/>
    <w:rsid w:val="00E176CE"/>
    <w:rsid w:val="00E177FA"/>
    <w:rsid w:val="00E22D00"/>
    <w:rsid w:val="00E266E6"/>
    <w:rsid w:val="00E50B01"/>
    <w:rsid w:val="00E52C9F"/>
    <w:rsid w:val="00E52D66"/>
    <w:rsid w:val="00E543A5"/>
    <w:rsid w:val="00E5677E"/>
    <w:rsid w:val="00E56BF6"/>
    <w:rsid w:val="00E6083D"/>
    <w:rsid w:val="00E6117A"/>
    <w:rsid w:val="00E65D48"/>
    <w:rsid w:val="00E66908"/>
    <w:rsid w:val="00E673AC"/>
    <w:rsid w:val="00E70795"/>
    <w:rsid w:val="00E72107"/>
    <w:rsid w:val="00E7247E"/>
    <w:rsid w:val="00E73BF2"/>
    <w:rsid w:val="00E73DA7"/>
    <w:rsid w:val="00E74637"/>
    <w:rsid w:val="00E86F61"/>
    <w:rsid w:val="00E912B2"/>
    <w:rsid w:val="00E924F3"/>
    <w:rsid w:val="00E932A2"/>
    <w:rsid w:val="00E97CD4"/>
    <w:rsid w:val="00EA0DE4"/>
    <w:rsid w:val="00EA1E3E"/>
    <w:rsid w:val="00EB0968"/>
    <w:rsid w:val="00EB0BEE"/>
    <w:rsid w:val="00EB2908"/>
    <w:rsid w:val="00EB31CE"/>
    <w:rsid w:val="00EB5A61"/>
    <w:rsid w:val="00EB6D15"/>
    <w:rsid w:val="00EC2FFA"/>
    <w:rsid w:val="00EC4E04"/>
    <w:rsid w:val="00ED1CC3"/>
    <w:rsid w:val="00EE0B54"/>
    <w:rsid w:val="00EE2285"/>
    <w:rsid w:val="00EE6BF0"/>
    <w:rsid w:val="00EE6D5B"/>
    <w:rsid w:val="00EF3130"/>
    <w:rsid w:val="00EF7E80"/>
    <w:rsid w:val="00F00232"/>
    <w:rsid w:val="00F0540D"/>
    <w:rsid w:val="00F0636E"/>
    <w:rsid w:val="00F07EAD"/>
    <w:rsid w:val="00F130FE"/>
    <w:rsid w:val="00F13B53"/>
    <w:rsid w:val="00F21AAD"/>
    <w:rsid w:val="00F2263D"/>
    <w:rsid w:val="00F26386"/>
    <w:rsid w:val="00F366FE"/>
    <w:rsid w:val="00F411DE"/>
    <w:rsid w:val="00F46AD2"/>
    <w:rsid w:val="00F509C7"/>
    <w:rsid w:val="00F5222D"/>
    <w:rsid w:val="00F52695"/>
    <w:rsid w:val="00F52F33"/>
    <w:rsid w:val="00F57F0C"/>
    <w:rsid w:val="00F60550"/>
    <w:rsid w:val="00F606BB"/>
    <w:rsid w:val="00F617A7"/>
    <w:rsid w:val="00F6214D"/>
    <w:rsid w:val="00F654B4"/>
    <w:rsid w:val="00F70B33"/>
    <w:rsid w:val="00F70CA8"/>
    <w:rsid w:val="00F81436"/>
    <w:rsid w:val="00F827B7"/>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8D3C433"/>
  <w15:docId w15:val="{757A0AC7-A9D5-44D0-A444-59C5277D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MS Mincho"/>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DE9"/>
    <w:pPr>
      <w:spacing w:before="120"/>
    </w:pPr>
    <w:rPr>
      <w:sz w:val="22"/>
      <w:lang w:eastAsia="en-US"/>
    </w:rPr>
  </w:style>
  <w:style w:type="paragraph" w:styleId="Heading1">
    <w:name w:val="heading 1"/>
    <w:basedOn w:val="Normal"/>
    <w:next w:val="Normal"/>
    <w:link w:val="Heading1Char"/>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Heading2">
    <w:name w:val="heading 2"/>
    <w:basedOn w:val="Normal"/>
    <w:next w:val="Normal"/>
    <w:link w:val="Heading2Char"/>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Heading3">
    <w:name w:val="heading 3"/>
    <w:basedOn w:val="Normal"/>
    <w:next w:val="Normal"/>
    <w:link w:val="Heading3Char"/>
    <w:uiPriority w:val="9"/>
    <w:unhideWhenUsed/>
    <w:qFormat/>
    <w:rsid w:val="002D7DE9"/>
    <w:pPr>
      <w:outlineLvl w:val="2"/>
    </w:pPr>
    <w:rPr>
      <w:color w:val="1F3763"/>
      <w:spacing w:val="15"/>
    </w:rPr>
  </w:style>
  <w:style w:type="paragraph" w:styleId="Heading4">
    <w:name w:val="heading 4"/>
    <w:basedOn w:val="Normal"/>
    <w:next w:val="Normal"/>
    <w:link w:val="Heading4Char"/>
    <w:uiPriority w:val="9"/>
    <w:unhideWhenUsed/>
    <w:qFormat/>
    <w:rsid w:val="00575336"/>
    <w:pPr>
      <w:pBdr>
        <w:top w:val="dotted" w:sz="6" w:space="2" w:color="4472C4"/>
      </w:pBdr>
      <w:spacing w:before="200"/>
      <w:outlineLvl w:val="3"/>
    </w:pPr>
    <w:rPr>
      <w:caps/>
      <w:color w:val="2F5496"/>
      <w:spacing w:val="10"/>
    </w:rPr>
  </w:style>
  <w:style w:type="paragraph" w:styleId="Heading5">
    <w:name w:val="heading 5"/>
    <w:basedOn w:val="Normal"/>
    <w:next w:val="Normal"/>
    <w:link w:val="Heading5Char"/>
    <w:uiPriority w:val="9"/>
    <w:unhideWhenUsed/>
    <w:qFormat/>
    <w:rsid w:val="00575336"/>
    <w:pPr>
      <w:pBdr>
        <w:bottom w:val="single" w:sz="6" w:space="1" w:color="4472C4"/>
      </w:pBdr>
      <w:spacing w:before="200"/>
      <w:outlineLvl w:val="4"/>
    </w:pPr>
    <w:rPr>
      <w:caps/>
      <w:color w:val="2F5496"/>
      <w:spacing w:val="10"/>
    </w:rPr>
  </w:style>
  <w:style w:type="paragraph" w:styleId="Heading6">
    <w:name w:val="heading 6"/>
    <w:basedOn w:val="Normal"/>
    <w:next w:val="Normal"/>
    <w:link w:val="Heading6Char"/>
    <w:uiPriority w:val="9"/>
    <w:unhideWhenUsed/>
    <w:qFormat/>
    <w:rsid w:val="00575336"/>
    <w:pPr>
      <w:pBdr>
        <w:bottom w:val="dotted" w:sz="6" w:space="1" w:color="4472C4"/>
      </w:pBdr>
      <w:spacing w:before="200"/>
      <w:outlineLvl w:val="5"/>
    </w:pPr>
    <w:rPr>
      <w:caps/>
      <w:color w:val="2F5496"/>
      <w:spacing w:val="10"/>
    </w:rPr>
  </w:style>
  <w:style w:type="paragraph" w:styleId="Heading7">
    <w:name w:val="heading 7"/>
    <w:basedOn w:val="Normal"/>
    <w:next w:val="Normal"/>
    <w:link w:val="Heading7Char"/>
    <w:uiPriority w:val="9"/>
    <w:unhideWhenUsed/>
    <w:qFormat/>
    <w:rsid w:val="00575336"/>
    <w:pPr>
      <w:spacing w:before="200"/>
      <w:outlineLvl w:val="6"/>
    </w:pPr>
    <w:rPr>
      <w:caps/>
      <w:color w:val="2F5496"/>
      <w:spacing w:val="10"/>
    </w:rPr>
  </w:style>
  <w:style w:type="paragraph" w:styleId="Heading8">
    <w:name w:val="heading 8"/>
    <w:basedOn w:val="Normal"/>
    <w:next w:val="Normal"/>
    <w:link w:val="Heading8Char"/>
    <w:uiPriority w:val="9"/>
    <w:unhideWhenUsed/>
    <w:qFormat/>
    <w:rsid w:val="00575336"/>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75336"/>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BC8"/>
    <w:pPr>
      <w:tabs>
        <w:tab w:val="center" w:pos="4986"/>
        <w:tab w:val="right" w:pos="9972"/>
      </w:tabs>
    </w:pPr>
  </w:style>
  <w:style w:type="character" w:customStyle="1" w:styleId="HeaderChar">
    <w:name w:val="Header Char"/>
    <w:basedOn w:val="DefaultParagraphFont"/>
    <w:link w:val="Header"/>
    <w:uiPriority w:val="99"/>
    <w:rsid w:val="00D94BC8"/>
  </w:style>
  <w:style w:type="character" w:styleId="Strong">
    <w:name w:val="Strong"/>
    <w:uiPriority w:val="22"/>
    <w:qFormat/>
    <w:rsid w:val="00575336"/>
    <w:rPr>
      <w:b/>
      <w:bCs/>
    </w:rPr>
  </w:style>
  <w:style w:type="paragraph" w:styleId="NoSpacing">
    <w:name w:val="No Spacing"/>
    <w:uiPriority w:val="1"/>
    <w:qFormat/>
    <w:rsid w:val="009F4011"/>
    <w:rPr>
      <w:sz w:val="22"/>
      <w:lang w:eastAsia="en-US"/>
    </w:rPr>
  </w:style>
  <w:style w:type="paragraph" w:styleId="Footer">
    <w:name w:val="footer"/>
    <w:basedOn w:val="Normal"/>
    <w:link w:val="FooterChar"/>
    <w:uiPriority w:val="99"/>
    <w:unhideWhenUsed/>
    <w:rsid w:val="00D94BC8"/>
    <w:pPr>
      <w:tabs>
        <w:tab w:val="center" w:pos="4986"/>
        <w:tab w:val="right" w:pos="9972"/>
      </w:tabs>
    </w:pPr>
  </w:style>
  <w:style w:type="character" w:customStyle="1" w:styleId="FooterChar">
    <w:name w:val="Footer Char"/>
    <w:basedOn w:val="DefaultParagraphFont"/>
    <w:link w:val="Footer"/>
    <w:uiPriority w:val="99"/>
    <w:rsid w:val="00D94BC8"/>
  </w:style>
  <w:style w:type="character" w:styleId="CommentReference">
    <w:name w:val="annotation reference"/>
    <w:uiPriority w:val="99"/>
    <w:semiHidden/>
    <w:unhideWhenUsed/>
    <w:rsid w:val="00895E05"/>
    <w:rPr>
      <w:sz w:val="16"/>
      <w:szCs w:val="16"/>
    </w:rPr>
  </w:style>
  <w:style w:type="paragraph" w:styleId="CommentText">
    <w:name w:val="annotation text"/>
    <w:basedOn w:val="Normal"/>
    <w:link w:val="CommentTextChar"/>
    <w:uiPriority w:val="99"/>
    <w:unhideWhenUsed/>
    <w:rsid w:val="00895E05"/>
  </w:style>
  <w:style w:type="character" w:customStyle="1" w:styleId="CommentTextChar">
    <w:name w:val="Comment Text Char"/>
    <w:link w:val="CommentText"/>
    <w:uiPriority w:val="99"/>
    <w:rsid w:val="00895E05"/>
    <w:rPr>
      <w:sz w:val="20"/>
      <w:szCs w:val="20"/>
    </w:rPr>
  </w:style>
  <w:style w:type="paragraph" w:styleId="CommentSubject">
    <w:name w:val="annotation subject"/>
    <w:basedOn w:val="CommentText"/>
    <w:next w:val="CommentText"/>
    <w:link w:val="CommentSubjectChar"/>
    <w:uiPriority w:val="99"/>
    <w:semiHidden/>
    <w:unhideWhenUsed/>
    <w:rsid w:val="00895E05"/>
    <w:rPr>
      <w:b/>
      <w:bCs/>
    </w:rPr>
  </w:style>
  <w:style w:type="character" w:customStyle="1" w:styleId="CommentSubjectChar">
    <w:name w:val="Comment Subject Char"/>
    <w:link w:val="CommentSubject"/>
    <w:uiPriority w:val="99"/>
    <w:semiHidden/>
    <w:rsid w:val="00895E05"/>
    <w:rPr>
      <w:b/>
      <w:bCs/>
      <w:sz w:val="20"/>
      <w:szCs w:val="20"/>
    </w:rPr>
  </w:style>
  <w:style w:type="paragraph" w:styleId="BalloonText">
    <w:name w:val="Balloon Text"/>
    <w:basedOn w:val="Normal"/>
    <w:link w:val="BalloonTextChar"/>
    <w:uiPriority w:val="99"/>
    <w:semiHidden/>
    <w:unhideWhenUsed/>
    <w:rsid w:val="00895E05"/>
    <w:rPr>
      <w:rFonts w:ascii="Segoe UI" w:hAnsi="Segoe UI" w:cs="Segoe UI"/>
      <w:sz w:val="18"/>
      <w:szCs w:val="18"/>
    </w:rPr>
  </w:style>
  <w:style w:type="character" w:customStyle="1" w:styleId="BalloonTextChar">
    <w:name w:val="Balloon Text Char"/>
    <w:link w:val="BalloonText"/>
    <w:uiPriority w:val="99"/>
    <w:semiHidden/>
    <w:rsid w:val="00895E05"/>
    <w:rPr>
      <w:rFonts w:ascii="Segoe UI" w:hAnsi="Segoe UI" w:cs="Segoe UI"/>
      <w:sz w:val="18"/>
      <w:szCs w:val="18"/>
    </w:rPr>
  </w:style>
  <w:style w:type="paragraph" w:styleId="ListParagraph">
    <w:name w:val="List Paragraph"/>
    <w:basedOn w:val="Normal"/>
    <w:uiPriority w:val="34"/>
    <w:qFormat/>
    <w:rsid w:val="00575336"/>
    <w:pPr>
      <w:ind w:left="720"/>
      <w:contextualSpacing/>
    </w:pPr>
  </w:style>
  <w:style w:type="table" w:styleId="TableGrid">
    <w:name w:val="Table Grid"/>
    <w:basedOn w:val="TableNormal"/>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10CD"/>
    <w:rPr>
      <w:color w:val="0563C1"/>
      <w:u w:val="single"/>
    </w:rPr>
  </w:style>
  <w:style w:type="character" w:styleId="FollowedHyperlink">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Title">
    <w:name w:val="Title"/>
    <w:basedOn w:val="Normal"/>
    <w:next w:val="Normal"/>
    <w:link w:val="TitleChar"/>
    <w:uiPriority w:val="10"/>
    <w:qFormat/>
    <w:rsid w:val="00575336"/>
    <w:pPr>
      <w:spacing w:before="0"/>
    </w:pPr>
    <w:rPr>
      <w:rFonts w:ascii="Calibri Light" w:eastAsia="Calibri Light" w:hAnsi="Calibri Light"/>
      <w:caps/>
      <w:color w:val="4472C4"/>
      <w:spacing w:val="10"/>
      <w:sz w:val="52"/>
      <w:szCs w:val="52"/>
    </w:rPr>
  </w:style>
  <w:style w:type="character" w:customStyle="1" w:styleId="TitleChar">
    <w:name w:val="Title Char"/>
    <w:link w:val="Title"/>
    <w:uiPriority w:val="10"/>
    <w:rsid w:val="00575336"/>
    <w:rPr>
      <w:rFonts w:ascii="Calibri Light" w:eastAsia="Calibri Light" w:hAnsi="Calibri Light" w:cs="MS Mincho"/>
      <w:caps/>
      <w:color w:val="4472C4"/>
      <w:spacing w:val="10"/>
      <w:sz w:val="52"/>
      <w:szCs w:val="52"/>
    </w:rPr>
  </w:style>
  <w:style w:type="character" w:customStyle="1" w:styleId="Heading1Char">
    <w:name w:val="Heading 1 Char"/>
    <w:link w:val="Heading1"/>
    <w:uiPriority w:val="9"/>
    <w:rsid w:val="00575336"/>
    <w:rPr>
      <w:caps/>
      <w:color w:val="FFFFFF"/>
      <w:spacing w:val="15"/>
      <w:sz w:val="22"/>
      <w:szCs w:val="22"/>
      <w:shd w:val="clear" w:color="auto" w:fill="4472C4"/>
    </w:rPr>
  </w:style>
  <w:style w:type="character" w:customStyle="1" w:styleId="Heading2Char">
    <w:name w:val="Heading 2 Char"/>
    <w:link w:val="Heading2"/>
    <w:uiPriority w:val="9"/>
    <w:rsid w:val="00575336"/>
    <w:rPr>
      <w:caps/>
      <w:spacing w:val="15"/>
      <w:shd w:val="clear" w:color="auto" w:fill="D9E2F3"/>
    </w:rPr>
  </w:style>
  <w:style w:type="character" w:customStyle="1" w:styleId="Heading3Char">
    <w:name w:val="Heading 3 Char"/>
    <w:link w:val="Heading3"/>
    <w:uiPriority w:val="9"/>
    <w:rsid w:val="002D7DE9"/>
    <w:rPr>
      <w:color w:val="1F3763"/>
      <w:spacing w:val="15"/>
      <w:sz w:val="22"/>
    </w:rPr>
  </w:style>
  <w:style w:type="character" w:customStyle="1" w:styleId="Heading4Char">
    <w:name w:val="Heading 4 Char"/>
    <w:link w:val="Heading4"/>
    <w:uiPriority w:val="9"/>
    <w:rsid w:val="00575336"/>
    <w:rPr>
      <w:caps/>
      <w:color w:val="2F5496"/>
      <w:spacing w:val="10"/>
    </w:rPr>
  </w:style>
  <w:style w:type="character" w:customStyle="1" w:styleId="Heading5Char">
    <w:name w:val="Heading 5 Char"/>
    <w:link w:val="Heading5"/>
    <w:uiPriority w:val="9"/>
    <w:rsid w:val="00575336"/>
    <w:rPr>
      <w:caps/>
      <w:color w:val="2F5496"/>
      <w:spacing w:val="10"/>
    </w:rPr>
  </w:style>
  <w:style w:type="character" w:customStyle="1" w:styleId="Heading6Char">
    <w:name w:val="Heading 6 Char"/>
    <w:link w:val="Heading6"/>
    <w:uiPriority w:val="9"/>
    <w:rsid w:val="00575336"/>
    <w:rPr>
      <w:caps/>
      <w:color w:val="2F5496"/>
      <w:spacing w:val="10"/>
    </w:rPr>
  </w:style>
  <w:style w:type="character" w:customStyle="1" w:styleId="Heading7Char">
    <w:name w:val="Heading 7 Char"/>
    <w:link w:val="Heading7"/>
    <w:uiPriority w:val="9"/>
    <w:rsid w:val="00575336"/>
    <w:rPr>
      <w:caps/>
      <w:color w:val="2F5496"/>
      <w:spacing w:val="10"/>
    </w:rPr>
  </w:style>
  <w:style w:type="character" w:customStyle="1" w:styleId="Heading8Char">
    <w:name w:val="Heading 8 Char"/>
    <w:link w:val="Heading8"/>
    <w:uiPriority w:val="9"/>
    <w:rsid w:val="00575336"/>
    <w:rPr>
      <w:caps/>
      <w:spacing w:val="10"/>
      <w:sz w:val="18"/>
      <w:szCs w:val="18"/>
    </w:rPr>
  </w:style>
  <w:style w:type="character" w:customStyle="1" w:styleId="Heading9Char">
    <w:name w:val="Heading 9 Char"/>
    <w:link w:val="Heading9"/>
    <w:uiPriority w:val="9"/>
    <w:semiHidden/>
    <w:rsid w:val="00575336"/>
    <w:rPr>
      <w:i/>
      <w:iCs/>
      <w:caps/>
      <w:spacing w:val="10"/>
      <w:sz w:val="18"/>
      <w:szCs w:val="18"/>
    </w:rPr>
  </w:style>
  <w:style w:type="paragraph" w:styleId="Caption">
    <w:name w:val="caption"/>
    <w:basedOn w:val="Normal"/>
    <w:next w:val="Normal"/>
    <w:uiPriority w:val="35"/>
    <w:semiHidden/>
    <w:unhideWhenUsed/>
    <w:qFormat/>
    <w:rsid w:val="00575336"/>
    <w:rPr>
      <w:b/>
      <w:bCs/>
      <w:color w:val="2F5496"/>
      <w:sz w:val="16"/>
      <w:szCs w:val="16"/>
    </w:rPr>
  </w:style>
  <w:style w:type="paragraph" w:styleId="Subtitle">
    <w:name w:val="Subtitle"/>
    <w:basedOn w:val="Normal"/>
    <w:next w:val="Normal"/>
    <w:link w:val="SubtitleChar"/>
    <w:uiPriority w:val="11"/>
    <w:qFormat/>
    <w:rsid w:val="00575336"/>
    <w:pPr>
      <w:spacing w:before="0" w:after="500"/>
    </w:pPr>
    <w:rPr>
      <w:caps/>
      <w:color w:val="595959"/>
      <w:spacing w:val="10"/>
      <w:sz w:val="21"/>
      <w:szCs w:val="21"/>
    </w:rPr>
  </w:style>
  <w:style w:type="character" w:customStyle="1" w:styleId="SubtitleChar">
    <w:name w:val="Subtitle Char"/>
    <w:link w:val="Subtitle"/>
    <w:uiPriority w:val="11"/>
    <w:rsid w:val="00575336"/>
    <w:rPr>
      <w:caps/>
      <w:color w:val="595959"/>
      <w:spacing w:val="10"/>
      <w:sz w:val="21"/>
      <w:szCs w:val="21"/>
    </w:rPr>
  </w:style>
  <w:style w:type="character" w:styleId="Emphasis">
    <w:name w:val="Emphasis"/>
    <w:uiPriority w:val="20"/>
    <w:qFormat/>
    <w:rsid w:val="00575336"/>
    <w:rPr>
      <w:caps/>
      <w:color w:val="1F3763"/>
      <w:spacing w:val="5"/>
    </w:rPr>
  </w:style>
  <w:style w:type="paragraph" w:styleId="Quote">
    <w:name w:val="Quote"/>
    <w:basedOn w:val="Normal"/>
    <w:next w:val="Normal"/>
    <w:link w:val="QuoteChar"/>
    <w:uiPriority w:val="29"/>
    <w:qFormat/>
    <w:rsid w:val="00575336"/>
    <w:rPr>
      <w:i/>
      <w:iCs/>
      <w:sz w:val="24"/>
      <w:szCs w:val="24"/>
    </w:rPr>
  </w:style>
  <w:style w:type="character" w:customStyle="1" w:styleId="QuoteChar">
    <w:name w:val="Quote Char"/>
    <w:link w:val="Quote"/>
    <w:uiPriority w:val="29"/>
    <w:rsid w:val="00575336"/>
    <w:rPr>
      <w:i/>
      <w:iCs/>
      <w:sz w:val="24"/>
      <w:szCs w:val="24"/>
    </w:rPr>
  </w:style>
  <w:style w:type="paragraph" w:styleId="IntenseQuote">
    <w:name w:val="Intense Quote"/>
    <w:basedOn w:val="Normal"/>
    <w:next w:val="Normal"/>
    <w:link w:val="IntenseQuoteChar"/>
    <w:uiPriority w:val="30"/>
    <w:qFormat/>
    <w:rsid w:val="00575336"/>
    <w:pPr>
      <w:spacing w:before="240" w:after="240"/>
      <w:ind w:left="1080" w:right="1080"/>
      <w:jc w:val="center"/>
    </w:pPr>
    <w:rPr>
      <w:color w:val="4472C4"/>
      <w:sz w:val="24"/>
      <w:szCs w:val="24"/>
    </w:rPr>
  </w:style>
  <w:style w:type="character" w:customStyle="1" w:styleId="IntenseQuoteChar">
    <w:name w:val="Intense Quote Char"/>
    <w:link w:val="IntenseQuote"/>
    <w:uiPriority w:val="30"/>
    <w:rsid w:val="00575336"/>
    <w:rPr>
      <w:color w:val="4472C4"/>
      <w:sz w:val="24"/>
      <w:szCs w:val="24"/>
    </w:rPr>
  </w:style>
  <w:style w:type="character" w:styleId="SubtleEmphasis">
    <w:name w:val="Subtle Emphasis"/>
    <w:uiPriority w:val="19"/>
    <w:qFormat/>
    <w:rsid w:val="00575336"/>
    <w:rPr>
      <w:i/>
      <w:iCs/>
      <w:color w:val="1F3763"/>
    </w:rPr>
  </w:style>
  <w:style w:type="character" w:styleId="IntenseEmphasis">
    <w:name w:val="Intense Emphasis"/>
    <w:uiPriority w:val="21"/>
    <w:qFormat/>
    <w:rsid w:val="00575336"/>
    <w:rPr>
      <w:b/>
      <w:bCs/>
      <w:caps/>
      <w:color w:val="1F3763"/>
      <w:spacing w:val="10"/>
    </w:rPr>
  </w:style>
  <w:style w:type="character" w:styleId="SubtleReference">
    <w:name w:val="Subtle Reference"/>
    <w:uiPriority w:val="31"/>
    <w:qFormat/>
    <w:rsid w:val="00575336"/>
    <w:rPr>
      <w:b/>
      <w:bCs/>
      <w:color w:val="4472C4"/>
    </w:rPr>
  </w:style>
  <w:style w:type="character" w:styleId="IntenseReference">
    <w:name w:val="Intense Reference"/>
    <w:uiPriority w:val="32"/>
    <w:qFormat/>
    <w:rsid w:val="00575336"/>
    <w:rPr>
      <w:b/>
      <w:bCs/>
      <w:i/>
      <w:iCs/>
      <w:caps/>
      <w:color w:val="4472C4"/>
    </w:rPr>
  </w:style>
  <w:style w:type="character" w:styleId="BookTitle">
    <w:name w:val="Book Title"/>
    <w:uiPriority w:val="33"/>
    <w:qFormat/>
    <w:rsid w:val="00575336"/>
    <w:rPr>
      <w:b/>
      <w:bCs/>
      <w:i/>
      <w:iCs/>
      <w:spacing w:val="0"/>
    </w:rPr>
  </w:style>
  <w:style w:type="paragraph" w:styleId="TOCHeading">
    <w:name w:val="TOC Heading"/>
    <w:basedOn w:val="Heading1"/>
    <w:next w:val="Normal"/>
    <w:uiPriority w:val="39"/>
    <w:semiHidden/>
    <w:unhideWhenUsed/>
    <w:qFormat/>
    <w:rsid w:val="00575336"/>
    <w:pPr>
      <w:outlineLvl w:val="9"/>
    </w:pPr>
  </w:style>
  <w:style w:type="table" w:customStyle="1" w:styleId="PlainTable21">
    <w:name w:val="Plain Table 21"/>
    <w:basedOn w:val="TableNormal"/>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dicine.medscape.com/article/300157-treat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6CE4A-D1CE-4B25-8AB0-6412E925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486</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Britt Holst Lisbjerg</cp:lastModifiedBy>
  <cp:revision>2</cp:revision>
  <cp:lastPrinted>2018-06-21T09:43:00Z</cp:lastPrinted>
  <dcterms:created xsi:type="dcterms:W3CDTF">2018-11-19T10:43:00Z</dcterms:created>
  <dcterms:modified xsi:type="dcterms:W3CDTF">2018-11-19T10:43:00Z</dcterms:modified>
  <cp:category/>
</cp:coreProperties>
</file>